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0F7FF"/>
  <w:body>
    <w:p w14:paraId="526F4683" w14:textId="77777777" w:rsidR="00E01391" w:rsidRDefault="00E01391"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b/>
          <w:color w:val="000000"/>
          <w:u w:val="single"/>
        </w:rPr>
      </w:pPr>
    </w:p>
    <w:p w14:paraId="7F0F1B2B" w14:textId="77777777" w:rsidR="00E01391" w:rsidRPr="00E01391" w:rsidRDefault="00E01391" w:rsidP="00E01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b/>
          <w:color w:val="000000"/>
          <w:sz w:val="36"/>
          <w:szCs w:val="36"/>
          <w:u w:val="single"/>
        </w:rPr>
      </w:pPr>
    </w:p>
    <w:p w14:paraId="37C285C9" w14:textId="77777777" w:rsidR="00632392" w:rsidRDefault="00632392" w:rsidP="00632392">
      <w:pPr>
        <w:jc w:val="center"/>
        <w:rPr>
          <w:b/>
          <w:sz w:val="44"/>
          <w:szCs w:val="44"/>
        </w:rPr>
      </w:pPr>
      <w:r>
        <w:rPr>
          <w:b/>
          <w:noProof/>
          <w:sz w:val="44"/>
          <w:szCs w:val="44"/>
        </w:rPr>
        <w:drawing>
          <wp:inline distT="0" distB="0" distL="0" distR="0" wp14:anchorId="5F85678F" wp14:editId="1BE2B3EA">
            <wp:extent cx="1724025" cy="2539108"/>
            <wp:effectExtent l="0" t="0" r="0" b="0"/>
            <wp:docPr id="3" name="Picture 3" descr="C:\Users\fionac\AppData\Local\Microsoft\Windows\Temporary Internet Files\Content.Outlook\9Z2PKAZ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c\AppData\Local\Microsoft\Windows\Temporary Internet Files\Content.Outlook\9Z2PKAZR\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539108"/>
                    </a:xfrm>
                    <a:prstGeom prst="rect">
                      <a:avLst/>
                    </a:prstGeom>
                    <a:noFill/>
                    <a:ln>
                      <a:noFill/>
                    </a:ln>
                  </pic:spPr>
                </pic:pic>
              </a:graphicData>
            </a:graphic>
          </wp:inline>
        </w:drawing>
      </w:r>
    </w:p>
    <w:p w14:paraId="3C9331E2" w14:textId="77777777" w:rsidR="00632392" w:rsidRDefault="00632392" w:rsidP="00632392">
      <w:pPr>
        <w:rPr>
          <w:b/>
          <w:sz w:val="44"/>
          <w:szCs w:val="44"/>
        </w:rPr>
      </w:pPr>
    </w:p>
    <w:p w14:paraId="75ED77FA" w14:textId="77777777" w:rsidR="00632392" w:rsidRPr="00BD7454" w:rsidRDefault="00632392" w:rsidP="00632392">
      <w:pPr>
        <w:jc w:val="center"/>
        <w:rPr>
          <w:b/>
          <w:sz w:val="48"/>
          <w:szCs w:val="48"/>
        </w:rPr>
      </w:pPr>
      <w:r w:rsidRPr="00BD7454">
        <w:rPr>
          <w:b/>
          <w:sz w:val="48"/>
          <w:szCs w:val="48"/>
        </w:rPr>
        <w:t>Hirst Wood Nursery and</w:t>
      </w:r>
    </w:p>
    <w:p w14:paraId="32209999" w14:textId="77777777" w:rsidR="00632392" w:rsidRPr="00BD7454" w:rsidRDefault="00632392" w:rsidP="00632392">
      <w:pPr>
        <w:jc w:val="center"/>
        <w:rPr>
          <w:b/>
          <w:sz w:val="48"/>
          <w:szCs w:val="48"/>
        </w:rPr>
      </w:pPr>
      <w:proofErr w:type="spellStart"/>
      <w:r>
        <w:rPr>
          <w:b/>
          <w:sz w:val="48"/>
          <w:szCs w:val="48"/>
        </w:rPr>
        <w:t>Saltaire</w:t>
      </w:r>
      <w:proofErr w:type="spellEnd"/>
      <w:r>
        <w:rPr>
          <w:b/>
          <w:sz w:val="48"/>
          <w:szCs w:val="48"/>
        </w:rPr>
        <w:t xml:space="preserve"> Primary School </w:t>
      </w:r>
      <w:r w:rsidRPr="00BD7454">
        <w:rPr>
          <w:b/>
          <w:sz w:val="48"/>
          <w:szCs w:val="48"/>
        </w:rPr>
        <w:t>Federation</w:t>
      </w:r>
    </w:p>
    <w:p w14:paraId="27B14C17" w14:textId="77777777" w:rsidR="00632392" w:rsidRDefault="00632392" w:rsidP="00632392">
      <w:pPr>
        <w:rPr>
          <w:b/>
          <w:sz w:val="28"/>
          <w:szCs w:val="28"/>
        </w:rPr>
      </w:pPr>
    </w:p>
    <w:p w14:paraId="57C0C919" w14:textId="77777777" w:rsidR="00632392" w:rsidRDefault="00632392" w:rsidP="00632392">
      <w:pPr>
        <w:rPr>
          <w:b/>
          <w:sz w:val="28"/>
          <w:szCs w:val="28"/>
        </w:rPr>
      </w:pPr>
      <w:r w:rsidRPr="00EB258B">
        <w:rPr>
          <w:b/>
          <w:noProof/>
          <w:sz w:val="28"/>
          <w:szCs w:val="28"/>
        </w:rPr>
        <mc:AlternateContent>
          <mc:Choice Requires="wps">
            <w:drawing>
              <wp:anchor distT="0" distB="0" distL="114300" distR="114300" simplePos="0" relativeHeight="251673600" behindDoc="0" locked="0" layoutInCell="1" allowOverlap="1" wp14:anchorId="631CDF1D" wp14:editId="65A843D5">
                <wp:simplePos x="0" y="0"/>
                <wp:positionH relativeFrom="column">
                  <wp:align>center</wp:align>
                </wp:positionH>
                <wp:positionV relativeFrom="paragraph">
                  <wp:posOffset>0</wp:posOffset>
                </wp:positionV>
                <wp:extent cx="4467225" cy="1171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17157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597144EB" w14:textId="1EF64B63" w:rsidR="006A7316" w:rsidRPr="00EB258B" w:rsidRDefault="006A7316" w:rsidP="00632392">
                            <w:pPr>
                              <w:jc w:val="center"/>
                              <w:rPr>
                                <w:b/>
                                <w:sz w:val="52"/>
                                <w:szCs w:val="52"/>
                              </w:rPr>
                            </w:pPr>
                            <w:r>
                              <w:rPr>
                                <w:b/>
                                <w:sz w:val="52"/>
                                <w:szCs w:val="52"/>
                              </w:rPr>
                              <w:t>Safeguarding and Child Protection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CDF1D" id="_x0000_t202" coordsize="21600,21600" o:spt="202" path="m,l,21600r21600,l21600,xe">
                <v:stroke joinstyle="miter"/>
                <v:path gradientshapeok="t" o:connecttype="rect"/>
              </v:shapetype>
              <v:shape id="Text Box 2" o:spid="_x0000_s1026" type="#_x0000_t202" style="position:absolute;margin-left:0;margin-top:0;width:351.75pt;height:92.2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" fillcolor="white [3201]" strokecolor="#5b9bd5 [3208]" strokeweight="1pt">
                <v:textbox>
                  <w:txbxContent>
                    <w:p w14:paraId="597144EB" w14:textId="1EF64B63" w:rsidR="006A7316" w:rsidRPr="00EB258B" w:rsidRDefault="006A7316" w:rsidP="00632392">
                      <w:pPr>
                        <w:jc w:val="center"/>
                        <w:rPr>
                          <w:b/>
                          <w:sz w:val="52"/>
                          <w:szCs w:val="52"/>
                        </w:rPr>
                      </w:pPr>
                      <w:r>
                        <w:rPr>
                          <w:b/>
                          <w:sz w:val="52"/>
                          <w:szCs w:val="52"/>
                        </w:rPr>
                        <w:t>Safeguarding and Child Protection Policy</w:t>
                      </w:r>
                    </w:p>
                  </w:txbxContent>
                </v:textbox>
              </v:shape>
            </w:pict>
          </mc:Fallback>
        </mc:AlternateContent>
      </w:r>
    </w:p>
    <w:p w14:paraId="19EFAD82" w14:textId="77777777" w:rsidR="00632392" w:rsidRPr="004D4542" w:rsidRDefault="00632392" w:rsidP="00632392">
      <w:pPr>
        <w:jc w:val="center"/>
        <w:rPr>
          <w:b/>
          <w:sz w:val="44"/>
          <w:szCs w:val="44"/>
        </w:rPr>
      </w:pPr>
      <w:r w:rsidRPr="004D4542">
        <w:rPr>
          <w:b/>
          <w:sz w:val="44"/>
          <w:szCs w:val="44"/>
        </w:rPr>
        <w:t>POLICY NAME</w:t>
      </w:r>
    </w:p>
    <w:p w14:paraId="1AE01D82" w14:textId="77777777" w:rsidR="00632392" w:rsidRDefault="00632392" w:rsidP="00632392">
      <w:pPr>
        <w:rPr>
          <w:b/>
          <w:sz w:val="28"/>
          <w:szCs w:val="28"/>
        </w:rPr>
      </w:pPr>
    </w:p>
    <w:p w14:paraId="22D8D06E" w14:textId="77777777" w:rsidR="00632392" w:rsidRDefault="00632392" w:rsidP="00632392">
      <w:pPr>
        <w:rPr>
          <w:b/>
          <w:sz w:val="28"/>
          <w:szCs w:val="28"/>
        </w:rPr>
      </w:pPr>
    </w:p>
    <w:p w14:paraId="72C0DB62" w14:textId="77777777" w:rsidR="00632392" w:rsidRDefault="00632392" w:rsidP="00632392">
      <w:pPr>
        <w:rPr>
          <w:b/>
          <w:sz w:val="28"/>
          <w:szCs w:val="28"/>
        </w:rPr>
      </w:pPr>
    </w:p>
    <w:tbl>
      <w:tblPr>
        <w:tblpPr w:leftFromText="180" w:rightFromText="180" w:vertAnchor="text" w:horzAnchor="margin" w:tblpXSpec="center" w:tblpY="612"/>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246"/>
      </w:tblGrid>
      <w:tr w:rsidR="00632392" w:rsidRPr="003413C8" w14:paraId="0104345F" w14:textId="77777777" w:rsidTr="006A7316">
        <w:tc>
          <w:tcPr>
            <w:tcW w:w="4452" w:type="dxa"/>
            <w:shd w:val="clear" w:color="auto" w:fill="auto"/>
          </w:tcPr>
          <w:p w14:paraId="6BAD2D1E" w14:textId="77777777" w:rsidR="00632392" w:rsidRPr="00EB258B" w:rsidRDefault="00632392" w:rsidP="006A7316">
            <w:pPr>
              <w:rPr>
                <w:rFonts w:eastAsia="Calibri"/>
                <w:b/>
              </w:rPr>
            </w:pPr>
            <w:r w:rsidRPr="00EB258B">
              <w:rPr>
                <w:rFonts w:eastAsia="Calibri"/>
                <w:b/>
              </w:rPr>
              <w:t>Statutory or Non-Statutory</w:t>
            </w:r>
          </w:p>
        </w:tc>
        <w:tc>
          <w:tcPr>
            <w:tcW w:w="4246" w:type="dxa"/>
            <w:shd w:val="clear" w:color="auto" w:fill="auto"/>
          </w:tcPr>
          <w:p w14:paraId="6DA8D51A" w14:textId="26562553" w:rsidR="00632392" w:rsidRPr="003413C8" w:rsidRDefault="00632392" w:rsidP="00632392">
            <w:pPr>
              <w:rPr>
                <w:rFonts w:eastAsia="Calibri"/>
              </w:rPr>
            </w:pPr>
            <w:r>
              <w:rPr>
                <w:rFonts w:eastAsia="Calibri"/>
              </w:rPr>
              <w:t>Statutory</w:t>
            </w:r>
          </w:p>
        </w:tc>
      </w:tr>
      <w:tr w:rsidR="00632392" w:rsidRPr="003413C8" w14:paraId="7ED050C2" w14:textId="77777777" w:rsidTr="006A7316">
        <w:tc>
          <w:tcPr>
            <w:tcW w:w="4452" w:type="dxa"/>
            <w:shd w:val="clear" w:color="auto" w:fill="auto"/>
          </w:tcPr>
          <w:p w14:paraId="1959BF9C" w14:textId="77777777" w:rsidR="00632392" w:rsidRPr="00EB258B" w:rsidRDefault="00632392" w:rsidP="006A7316">
            <w:pPr>
              <w:rPr>
                <w:rFonts w:eastAsia="Calibri"/>
                <w:b/>
              </w:rPr>
            </w:pPr>
            <w:r w:rsidRPr="00EB258B">
              <w:rPr>
                <w:rFonts w:eastAsia="Calibri"/>
                <w:b/>
              </w:rPr>
              <w:t>Frequency of Review</w:t>
            </w:r>
          </w:p>
        </w:tc>
        <w:tc>
          <w:tcPr>
            <w:tcW w:w="4246" w:type="dxa"/>
            <w:shd w:val="clear" w:color="auto" w:fill="auto"/>
          </w:tcPr>
          <w:p w14:paraId="231885C3" w14:textId="180C026A" w:rsidR="00632392" w:rsidRPr="003413C8" w:rsidRDefault="00632392" w:rsidP="00632392">
            <w:pPr>
              <w:rPr>
                <w:rFonts w:eastAsia="Calibri"/>
              </w:rPr>
            </w:pPr>
            <w:r>
              <w:rPr>
                <w:rFonts w:eastAsia="Calibri"/>
              </w:rPr>
              <w:t>Annually</w:t>
            </w:r>
          </w:p>
        </w:tc>
      </w:tr>
      <w:tr w:rsidR="00632392" w:rsidRPr="003413C8" w14:paraId="6DC572BC" w14:textId="77777777" w:rsidTr="006A7316">
        <w:tc>
          <w:tcPr>
            <w:tcW w:w="4452" w:type="dxa"/>
            <w:shd w:val="clear" w:color="auto" w:fill="auto"/>
          </w:tcPr>
          <w:p w14:paraId="18B70C8A" w14:textId="77777777" w:rsidR="00632392" w:rsidRPr="00EB258B" w:rsidRDefault="00632392" w:rsidP="006A7316">
            <w:pPr>
              <w:rPr>
                <w:rFonts w:eastAsia="Calibri"/>
                <w:b/>
              </w:rPr>
            </w:pPr>
            <w:r w:rsidRPr="00EB258B">
              <w:rPr>
                <w:rFonts w:eastAsia="Calibri"/>
                <w:b/>
              </w:rPr>
              <w:t>Date of Review</w:t>
            </w:r>
          </w:p>
        </w:tc>
        <w:tc>
          <w:tcPr>
            <w:tcW w:w="4246" w:type="dxa"/>
            <w:shd w:val="clear" w:color="auto" w:fill="auto"/>
          </w:tcPr>
          <w:p w14:paraId="4168D523" w14:textId="219756ED" w:rsidR="00632392" w:rsidRPr="003413C8" w:rsidRDefault="00632392" w:rsidP="00632392">
            <w:pPr>
              <w:rPr>
                <w:rFonts w:eastAsia="Calibri"/>
              </w:rPr>
            </w:pPr>
            <w:r>
              <w:rPr>
                <w:rFonts w:eastAsia="Calibri"/>
              </w:rPr>
              <w:t>September 2017</w:t>
            </w:r>
          </w:p>
        </w:tc>
      </w:tr>
      <w:tr w:rsidR="00632392" w:rsidRPr="003413C8" w14:paraId="6DEBE8CA" w14:textId="77777777" w:rsidTr="006A7316">
        <w:tc>
          <w:tcPr>
            <w:tcW w:w="4452" w:type="dxa"/>
            <w:shd w:val="clear" w:color="auto" w:fill="auto"/>
          </w:tcPr>
          <w:p w14:paraId="4ACF7A07" w14:textId="77777777" w:rsidR="00632392" w:rsidRPr="00EB258B" w:rsidRDefault="00632392" w:rsidP="006A7316">
            <w:pPr>
              <w:rPr>
                <w:rFonts w:eastAsia="Calibri"/>
                <w:b/>
              </w:rPr>
            </w:pPr>
            <w:r w:rsidRPr="00EB258B">
              <w:rPr>
                <w:rFonts w:eastAsia="Calibri"/>
                <w:b/>
              </w:rPr>
              <w:t>Next Review</w:t>
            </w:r>
          </w:p>
        </w:tc>
        <w:tc>
          <w:tcPr>
            <w:tcW w:w="4246" w:type="dxa"/>
            <w:shd w:val="clear" w:color="auto" w:fill="auto"/>
          </w:tcPr>
          <w:p w14:paraId="14892F65" w14:textId="245BE7CF" w:rsidR="00632392" w:rsidRPr="003413C8" w:rsidRDefault="00632392" w:rsidP="00632392">
            <w:pPr>
              <w:rPr>
                <w:rFonts w:eastAsia="Calibri"/>
              </w:rPr>
            </w:pPr>
            <w:r>
              <w:rPr>
                <w:rFonts w:eastAsia="Calibri"/>
              </w:rPr>
              <w:t>September 2018</w:t>
            </w:r>
          </w:p>
        </w:tc>
      </w:tr>
      <w:tr w:rsidR="00632392" w:rsidRPr="003413C8" w14:paraId="6BE8B04B" w14:textId="77777777" w:rsidTr="006A7316">
        <w:tc>
          <w:tcPr>
            <w:tcW w:w="4452" w:type="dxa"/>
            <w:shd w:val="clear" w:color="auto" w:fill="auto"/>
          </w:tcPr>
          <w:p w14:paraId="0E4E88F1" w14:textId="77777777" w:rsidR="00632392" w:rsidRPr="00EB258B" w:rsidRDefault="00632392" w:rsidP="006A7316">
            <w:pPr>
              <w:rPr>
                <w:rFonts w:eastAsia="Calibri"/>
                <w:b/>
              </w:rPr>
            </w:pPr>
            <w:r w:rsidRPr="00EB258B">
              <w:rPr>
                <w:rFonts w:eastAsia="Calibri"/>
                <w:b/>
              </w:rPr>
              <w:t>Website</w:t>
            </w:r>
          </w:p>
        </w:tc>
        <w:tc>
          <w:tcPr>
            <w:tcW w:w="4246" w:type="dxa"/>
            <w:shd w:val="clear" w:color="auto" w:fill="auto"/>
          </w:tcPr>
          <w:p w14:paraId="75E84D41" w14:textId="3BEBE587" w:rsidR="00632392" w:rsidRPr="003413C8" w:rsidRDefault="00632392" w:rsidP="00632392">
            <w:pPr>
              <w:rPr>
                <w:rFonts w:eastAsia="Calibri"/>
              </w:rPr>
            </w:pPr>
            <w:r>
              <w:rPr>
                <w:rFonts w:eastAsia="Calibri"/>
              </w:rPr>
              <w:t>Yes</w:t>
            </w:r>
          </w:p>
        </w:tc>
      </w:tr>
    </w:tbl>
    <w:p w14:paraId="58C02CD9" w14:textId="77777777" w:rsidR="00632392" w:rsidRDefault="00632392" w:rsidP="00632392">
      <w:r>
        <w:br w:type="page"/>
      </w:r>
    </w:p>
    <w:p w14:paraId="73448E7A" w14:textId="477907A1" w:rsidR="00E01391" w:rsidRPr="00E01391" w:rsidRDefault="00E01391" w:rsidP="00823BD3">
      <w:pPr>
        <w:jc w:val="center"/>
        <w:rPr>
          <w:rFonts w:ascii="Calibri" w:hAnsi="Calibri"/>
          <w:b/>
          <w:u w:val="single"/>
        </w:rPr>
      </w:pPr>
      <w:r w:rsidRPr="00E01391">
        <w:rPr>
          <w:rFonts w:ascii="Calibri" w:hAnsi="Calibri"/>
          <w:b/>
          <w:u w:val="single"/>
        </w:rPr>
        <w:lastRenderedPageBreak/>
        <w:t>Safeguarding and Child Protection Policy 2017-2018</w:t>
      </w:r>
    </w:p>
    <w:p w14:paraId="281AD3BC" w14:textId="77777777" w:rsidR="00E01391" w:rsidRDefault="00E01391" w:rsidP="00823BD3">
      <w:pPr>
        <w:jc w:val="center"/>
        <w:rPr>
          <w:rFonts w:ascii="Calibri" w:hAnsi="Calibri"/>
          <w:b/>
          <w:sz w:val="36"/>
          <w:szCs w:val="36"/>
          <w:u w:val="single"/>
        </w:rPr>
      </w:pPr>
    </w:p>
    <w:p w14:paraId="28399F0D" w14:textId="77777777" w:rsidR="00962E9B" w:rsidRDefault="00962E9B" w:rsidP="00823BD3">
      <w:pPr>
        <w:jc w:val="center"/>
        <w:rPr>
          <w:rFonts w:ascii="Calibri" w:hAnsi="Calibri"/>
        </w:rPr>
      </w:pPr>
      <w:r>
        <w:rPr>
          <w:rFonts w:ascii="Calibri" w:hAnsi="Calibri"/>
          <w:b/>
          <w:u w:val="single"/>
        </w:rPr>
        <w:t>Contents</w:t>
      </w:r>
    </w:p>
    <w:p w14:paraId="459781B3" w14:textId="77777777" w:rsidR="00962E9B" w:rsidRDefault="00962E9B" w:rsidP="00823BD3">
      <w:pPr>
        <w:jc w:val="cente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45"/>
      </w:tblGrid>
      <w:tr w:rsidR="00962E9B" w:rsidRPr="00DD4B63" w14:paraId="4BD593E7" w14:textId="77777777" w:rsidTr="00DD4B63">
        <w:tc>
          <w:tcPr>
            <w:tcW w:w="1809" w:type="dxa"/>
            <w:shd w:val="clear" w:color="auto" w:fill="auto"/>
          </w:tcPr>
          <w:p w14:paraId="605790E8" w14:textId="77777777" w:rsidR="00962E9B" w:rsidRPr="00DD4B63" w:rsidRDefault="00535694" w:rsidP="00962E9B">
            <w:pPr>
              <w:rPr>
                <w:rFonts w:ascii="Calibri" w:hAnsi="Calibri" w:cs="Arial"/>
                <w:color w:val="000000"/>
              </w:rPr>
            </w:pPr>
            <w:r w:rsidRPr="00DD4B63">
              <w:rPr>
                <w:rFonts w:ascii="Calibri" w:hAnsi="Calibri" w:cs="Arial"/>
                <w:color w:val="000000"/>
              </w:rPr>
              <w:t>Page</w:t>
            </w:r>
          </w:p>
        </w:tc>
        <w:tc>
          <w:tcPr>
            <w:tcW w:w="7433" w:type="dxa"/>
            <w:shd w:val="clear" w:color="auto" w:fill="auto"/>
          </w:tcPr>
          <w:p w14:paraId="1A5F0F2B" w14:textId="77777777" w:rsidR="00962E9B" w:rsidRPr="00DD4B63" w:rsidRDefault="00962E9B" w:rsidP="00962E9B">
            <w:pPr>
              <w:rPr>
                <w:rFonts w:ascii="Calibri" w:hAnsi="Calibri" w:cs="Arial"/>
                <w:color w:val="000000"/>
              </w:rPr>
            </w:pPr>
          </w:p>
        </w:tc>
      </w:tr>
      <w:tr w:rsidR="00535694" w:rsidRPr="00DD4B63" w14:paraId="001630BD" w14:textId="77777777" w:rsidTr="00DD4B63">
        <w:tc>
          <w:tcPr>
            <w:tcW w:w="1809" w:type="dxa"/>
            <w:shd w:val="clear" w:color="auto" w:fill="auto"/>
          </w:tcPr>
          <w:p w14:paraId="5B97CFFF" w14:textId="04707416" w:rsidR="00535694" w:rsidRPr="00DD4B63" w:rsidRDefault="006A7316" w:rsidP="00535694">
            <w:pPr>
              <w:rPr>
                <w:rFonts w:ascii="Calibri" w:hAnsi="Calibri" w:cs="Arial"/>
                <w:color w:val="000000"/>
              </w:rPr>
            </w:pPr>
            <w:r>
              <w:rPr>
                <w:rFonts w:ascii="Calibri" w:hAnsi="Calibri" w:cs="Arial"/>
                <w:color w:val="000000"/>
              </w:rPr>
              <w:t>4</w:t>
            </w:r>
          </w:p>
        </w:tc>
        <w:tc>
          <w:tcPr>
            <w:tcW w:w="7433" w:type="dxa"/>
            <w:shd w:val="clear" w:color="auto" w:fill="auto"/>
          </w:tcPr>
          <w:p w14:paraId="6A1343A0" w14:textId="77777777" w:rsidR="00535694" w:rsidRPr="00DD4B63" w:rsidRDefault="00535694" w:rsidP="00535694">
            <w:pPr>
              <w:rPr>
                <w:rFonts w:ascii="Calibri" w:hAnsi="Calibri" w:cs="Arial"/>
                <w:color w:val="000000"/>
              </w:rPr>
            </w:pPr>
            <w:r w:rsidRPr="00DD4B63">
              <w:rPr>
                <w:rFonts w:ascii="Calibri" w:hAnsi="Calibri" w:cs="Arial"/>
                <w:color w:val="000000"/>
              </w:rPr>
              <w:t>Rationale and overall aims</w:t>
            </w:r>
          </w:p>
        </w:tc>
      </w:tr>
      <w:tr w:rsidR="00535694" w:rsidRPr="00DD4B63" w14:paraId="23B637D4" w14:textId="77777777" w:rsidTr="00DD4B63">
        <w:tc>
          <w:tcPr>
            <w:tcW w:w="1809" w:type="dxa"/>
            <w:shd w:val="clear" w:color="auto" w:fill="auto"/>
          </w:tcPr>
          <w:p w14:paraId="6E586D71" w14:textId="63D6CB8D" w:rsidR="00535694" w:rsidRPr="00DD4B63" w:rsidRDefault="00C15A0D" w:rsidP="00535694">
            <w:pPr>
              <w:rPr>
                <w:rFonts w:ascii="Calibri" w:hAnsi="Calibri" w:cs="Arial"/>
                <w:color w:val="000000"/>
              </w:rPr>
            </w:pPr>
            <w:r>
              <w:rPr>
                <w:rFonts w:ascii="Calibri" w:hAnsi="Calibri" w:cs="Arial"/>
                <w:color w:val="000000"/>
              </w:rPr>
              <w:t>7</w:t>
            </w:r>
          </w:p>
        </w:tc>
        <w:tc>
          <w:tcPr>
            <w:tcW w:w="7433" w:type="dxa"/>
            <w:shd w:val="clear" w:color="auto" w:fill="auto"/>
          </w:tcPr>
          <w:p w14:paraId="516B7D64" w14:textId="77777777" w:rsidR="00535694" w:rsidRPr="00DD4B63" w:rsidRDefault="00535694" w:rsidP="00535694">
            <w:pPr>
              <w:rPr>
                <w:rFonts w:ascii="Calibri" w:hAnsi="Calibri" w:cs="Arial"/>
                <w:color w:val="000000"/>
              </w:rPr>
            </w:pPr>
            <w:r w:rsidRPr="00DD4B63">
              <w:rPr>
                <w:rFonts w:ascii="Calibri" w:hAnsi="Calibri" w:cs="Arial"/>
                <w:color w:val="000000"/>
              </w:rPr>
              <w:t>Our role in the prevention of abuse</w:t>
            </w:r>
          </w:p>
        </w:tc>
      </w:tr>
      <w:tr w:rsidR="00535694" w:rsidRPr="00DD4B63" w14:paraId="3B505B92" w14:textId="77777777" w:rsidTr="00DD4B63">
        <w:tc>
          <w:tcPr>
            <w:tcW w:w="1809" w:type="dxa"/>
            <w:shd w:val="clear" w:color="auto" w:fill="auto"/>
          </w:tcPr>
          <w:p w14:paraId="208872F8" w14:textId="58B94E3F" w:rsidR="00535694" w:rsidRPr="00DD4B63" w:rsidRDefault="006A7316" w:rsidP="00535694">
            <w:pPr>
              <w:rPr>
                <w:rFonts w:ascii="Calibri" w:hAnsi="Calibri" w:cs="Arial"/>
                <w:color w:val="000000"/>
              </w:rPr>
            </w:pPr>
            <w:r>
              <w:rPr>
                <w:rFonts w:ascii="Calibri" w:hAnsi="Calibri" w:cs="Arial"/>
                <w:color w:val="000000"/>
              </w:rPr>
              <w:t>7</w:t>
            </w:r>
          </w:p>
        </w:tc>
        <w:tc>
          <w:tcPr>
            <w:tcW w:w="7433" w:type="dxa"/>
            <w:shd w:val="clear" w:color="auto" w:fill="auto"/>
          </w:tcPr>
          <w:p w14:paraId="2DAF5B5A" w14:textId="77777777" w:rsidR="00535694" w:rsidRPr="00DD4B63" w:rsidRDefault="00535694" w:rsidP="00535694">
            <w:pPr>
              <w:rPr>
                <w:rFonts w:ascii="Calibri" w:hAnsi="Calibri" w:cs="Arial"/>
                <w:color w:val="000000"/>
              </w:rPr>
            </w:pPr>
            <w:r w:rsidRPr="00DD4B63">
              <w:rPr>
                <w:rFonts w:ascii="Calibri" w:hAnsi="Calibri" w:cs="Arial"/>
                <w:color w:val="000000"/>
              </w:rPr>
              <w:t>Keeping Children Safe in Education</w:t>
            </w:r>
          </w:p>
        </w:tc>
      </w:tr>
      <w:tr w:rsidR="00535694" w:rsidRPr="00DD4B63" w14:paraId="3357944F" w14:textId="77777777" w:rsidTr="00DD4B63">
        <w:tc>
          <w:tcPr>
            <w:tcW w:w="1809" w:type="dxa"/>
            <w:shd w:val="clear" w:color="auto" w:fill="auto"/>
          </w:tcPr>
          <w:p w14:paraId="14D5BBA5" w14:textId="63796D95" w:rsidR="00535694" w:rsidRPr="00DD4B63" w:rsidRDefault="00C15A0D" w:rsidP="00535694">
            <w:pPr>
              <w:rPr>
                <w:rFonts w:ascii="Calibri" w:hAnsi="Calibri" w:cs="Arial"/>
                <w:color w:val="000000"/>
              </w:rPr>
            </w:pPr>
            <w:r>
              <w:rPr>
                <w:rFonts w:ascii="Calibri" w:hAnsi="Calibri" w:cs="Arial"/>
                <w:color w:val="000000"/>
              </w:rPr>
              <w:t>8</w:t>
            </w:r>
          </w:p>
        </w:tc>
        <w:tc>
          <w:tcPr>
            <w:tcW w:w="7433" w:type="dxa"/>
            <w:shd w:val="clear" w:color="auto" w:fill="auto"/>
          </w:tcPr>
          <w:p w14:paraId="668C66FB" w14:textId="77777777" w:rsidR="00535694" w:rsidRPr="00DD4B63" w:rsidRDefault="00535694" w:rsidP="00535694">
            <w:pPr>
              <w:rPr>
                <w:rFonts w:ascii="Calibri" w:hAnsi="Calibri" w:cs="Arial"/>
                <w:color w:val="000000"/>
              </w:rPr>
            </w:pPr>
            <w:r w:rsidRPr="00DD4B63">
              <w:rPr>
                <w:rFonts w:ascii="Calibri" w:hAnsi="Calibri" w:cs="Arial"/>
                <w:color w:val="000000"/>
              </w:rPr>
              <w:t>Children Missing in Education</w:t>
            </w:r>
          </w:p>
        </w:tc>
      </w:tr>
      <w:tr w:rsidR="00535694" w:rsidRPr="00DD4B63" w14:paraId="43916E15" w14:textId="77777777" w:rsidTr="00DD4B63">
        <w:tc>
          <w:tcPr>
            <w:tcW w:w="1809" w:type="dxa"/>
            <w:shd w:val="clear" w:color="auto" w:fill="auto"/>
          </w:tcPr>
          <w:p w14:paraId="41E16E78" w14:textId="3F73AF08" w:rsidR="00535694" w:rsidRPr="00DD4B63" w:rsidRDefault="00C15A0D" w:rsidP="00535694">
            <w:pPr>
              <w:rPr>
                <w:rFonts w:ascii="Calibri" w:hAnsi="Calibri" w:cs="Arial"/>
                <w:color w:val="000000"/>
              </w:rPr>
            </w:pPr>
            <w:r>
              <w:rPr>
                <w:rFonts w:ascii="Calibri" w:hAnsi="Calibri" w:cs="Arial"/>
                <w:color w:val="000000"/>
              </w:rPr>
              <w:t>8</w:t>
            </w:r>
          </w:p>
        </w:tc>
        <w:tc>
          <w:tcPr>
            <w:tcW w:w="7433" w:type="dxa"/>
            <w:shd w:val="clear" w:color="auto" w:fill="auto"/>
          </w:tcPr>
          <w:p w14:paraId="0057CE49" w14:textId="77777777" w:rsidR="00535694" w:rsidRPr="00DD4B63" w:rsidRDefault="00535694" w:rsidP="00535694">
            <w:pPr>
              <w:rPr>
                <w:rFonts w:ascii="Calibri" w:hAnsi="Calibri" w:cs="Arial"/>
                <w:color w:val="000000"/>
              </w:rPr>
            </w:pPr>
            <w:r w:rsidRPr="00DD4B63">
              <w:rPr>
                <w:rFonts w:ascii="Calibri" w:hAnsi="Calibri" w:cs="Arial"/>
                <w:color w:val="000000"/>
              </w:rPr>
              <w:t>Private Fostering</w:t>
            </w:r>
          </w:p>
        </w:tc>
      </w:tr>
      <w:tr w:rsidR="00535694" w:rsidRPr="00DD4B63" w14:paraId="4642EC83" w14:textId="77777777" w:rsidTr="00DD4B63">
        <w:tc>
          <w:tcPr>
            <w:tcW w:w="1809" w:type="dxa"/>
            <w:shd w:val="clear" w:color="auto" w:fill="auto"/>
          </w:tcPr>
          <w:p w14:paraId="3D38F1E0" w14:textId="54256F18" w:rsidR="00535694" w:rsidRPr="00DD4B63" w:rsidRDefault="006A7316" w:rsidP="00535694">
            <w:pPr>
              <w:rPr>
                <w:rFonts w:ascii="Calibri" w:hAnsi="Calibri" w:cs="Arial"/>
                <w:color w:val="000000"/>
              </w:rPr>
            </w:pPr>
            <w:r>
              <w:rPr>
                <w:rFonts w:ascii="Calibri" w:hAnsi="Calibri" w:cs="Arial"/>
                <w:color w:val="000000"/>
              </w:rPr>
              <w:t>8</w:t>
            </w:r>
          </w:p>
        </w:tc>
        <w:tc>
          <w:tcPr>
            <w:tcW w:w="7433" w:type="dxa"/>
            <w:shd w:val="clear" w:color="auto" w:fill="auto"/>
          </w:tcPr>
          <w:p w14:paraId="4CA3E2DC" w14:textId="77777777" w:rsidR="00535694" w:rsidRPr="00DD4B63" w:rsidRDefault="00535694" w:rsidP="00535694">
            <w:pPr>
              <w:rPr>
                <w:rFonts w:ascii="Calibri" w:hAnsi="Calibri" w:cs="Arial"/>
                <w:color w:val="000000"/>
              </w:rPr>
            </w:pPr>
            <w:r w:rsidRPr="00DD4B63">
              <w:rPr>
                <w:rFonts w:ascii="Calibri" w:hAnsi="Calibri" w:cs="Arial"/>
                <w:color w:val="000000"/>
              </w:rPr>
              <w:t>Safer Recruitment and Selection</w:t>
            </w:r>
          </w:p>
        </w:tc>
      </w:tr>
      <w:tr w:rsidR="00535694" w:rsidRPr="00DD4B63" w14:paraId="14605070" w14:textId="77777777" w:rsidTr="00DD4B63">
        <w:tc>
          <w:tcPr>
            <w:tcW w:w="1809" w:type="dxa"/>
            <w:shd w:val="clear" w:color="auto" w:fill="auto"/>
          </w:tcPr>
          <w:p w14:paraId="10782839" w14:textId="01A2F6FD" w:rsidR="00535694" w:rsidRPr="00DD4B63" w:rsidRDefault="00C15A0D" w:rsidP="00535694">
            <w:pPr>
              <w:rPr>
                <w:rFonts w:ascii="Calibri" w:hAnsi="Calibri" w:cs="Arial"/>
                <w:color w:val="000000"/>
              </w:rPr>
            </w:pPr>
            <w:r>
              <w:rPr>
                <w:rFonts w:ascii="Calibri" w:hAnsi="Calibri" w:cs="Arial"/>
                <w:color w:val="000000"/>
              </w:rPr>
              <w:t>9</w:t>
            </w:r>
          </w:p>
        </w:tc>
        <w:tc>
          <w:tcPr>
            <w:tcW w:w="7433" w:type="dxa"/>
            <w:shd w:val="clear" w:color="auto" w:fill="auto"/>
          </w:tcPr>
          <w:p w14:paraId="6CABC2E2" w14:textId="77777777" w:rsidR="00535694" w:rsidRPr="00DD4B63" w:rsidRDefault="00535694" w:rsidP="00535694">
            <w:pPr>
              <w:rPr>
                <w:rFonts w:ascii="Calibri" w:hAnsi="Calibri" w:cs="Arial"/>
                <w:color w:val="000000"/>
              </w:rPr>
            </w:pPr>
            <w:r w:rsidRPr="00DD4B63">
              <w:rPr>
                <w:rFonts w:ascii="Calibri" w:hAnsi="Calibri" w:cs="Arial"/>
                <w:color w:val="000000"/>
              </w:rPr>
              <w:t>Use of Reasonable Force</w:t>
            </w:r>
          </w:p>
        </w:tc>
      </w:tr>
      <w:tr w:rsidR="00535694" w:rsidRPr="00DD4B63" w14:paraId="7395D39D" w14:textId="77777777" w:rsidTr="00DD4B63">
        <w:tc>
          <w:tcPr>
            <w:tcW w:w="1809" w:type="dxa"/>
            <w:shd w:val="clear" w:color="auto" w:fill="auto"/>
          </w:tcPr>
          <w:p w14:paraId="4DFAA7BC" w14:textId="00F40DBB" w:rsidR="00535694" w:rsidRPr="00DD4B63" w:rsidRDefault="00C15A0D" w:rsidP="00535694">
            <w:pPr>
              <w:rPr>
                <w:rFonts w:ascii="Calibri" w:hAnsi="Calibri" w:cs="Arial"/>
                <w:color w:val="000000"/>
              </w:rPr>
            </w:pPr>
            <w:r>
              <w:rPr>
                <w:rFonts w:ascii="Calibri" w:hAnsi="Calibri" w:cs="Arial"/>
                <w:color w:val="000000"/>
              </w:rPr>
              <w:t>9</w:t>
            </w:r>
          </w:p>
        </w:tc>
        <w:tc>
          <w:tcPr>
            <w:tcW w:w="7433" w:type="dxa"/>
            <w:shd w:val="clear" w:color="auto" w:fill="auto"/>
          </w:tcPr>
          <w:p w14:paraId="2401C957" w14:textId="77777777" w:rsidR="00535694" w:rsidRPr="00DD4B63" w:rsidRDefault="00535694" w:rsidP="00535694">
            <w:pPr>
              <w:rPr>
                <w:rFonts w:ascii="Calibri" w:hAnsi="Calibri" w:cs="Arial"/>
                <w:color w:val="000000"/>
              </w:rPr>
            </w:pPr>
            <w:r w:rsidRPr="00DD4B63">
              <w:rPr>
                <w:rFonts w:ascii="Calibri" w:hAnsi="Calibri" w:cs="Arial"/>
                <w:color w:val="000000"/>
              </w:rPr>
              <w:t>Childcare (Disqualification) Regulations 2009</w:t>
            </w:r>
          </w:p>
        </w:tc>
      </w:tr>
      <w:tr w:rsidR="00535694" w:rsidRPr="00DD4B63" w14:paraId="0ECABD76" w14:textId="77777777" w:rsidTr="00DD4B63">
        <w:tc>
          <w:tcPr>
            <w:tcW w:w="1809" w:type="dxa"/>
            <w:shd w:val="clear" w:color="auto" w:fill="auto"/>
          </w:tcPr>
          <w:p w14:paraId="55E4130A" w14:textId="62E9817A" w:rsidR="00535694" w:rsidRPr="00DD4B63" w:rsidRDefault="00C15A0D" w:rsidP="00535694">
            <w:pPr>
              <w:rPr>
                <w:rFonts w:ascii="Calibri" w:hAnsi="Calibri" w:cs="Arial"/>
                <w:color w:val="000000"/>
              </w:rPr>
            </w:pPr>
            <w:r>
              <w:rPr>
                <w:rFonts w:ascii="Calibri" w:hAnsi="Calibri" w:cs="Arial"/>
                <w:color w:val="000000"/>
              </w:rPr>
              <w:t>10</w:t>
            </w:r>
          </w:p>
        </w:tc>
        <w:tc>
          <w:tcPr>
            <w:tcW w:w="7433" w:type="dxa"/>
            <w:shd w:val="clear" w:color="auto" w:fill="auto"/>
          </w:tcPr>
          <w:p w14:paraId="29BB3AC7" w14:textId="77777777" w:rsidR="00535694" w:rsidRPr="00DD4B63" w:rsidRDefault="00535694" w:rsidP="00535694">
            <w:pPr>
              <w:rPr>
                <w:rFonts w:ascii="Calibri" w:hAnsi="Calibri" w:cs="Arial"/>
                <w:color w:val="000000"/>
              </w:rPr>
            </w:pPr>
            <w:r w:rsidRPr="00DD4B63">
              <w:rPr>
                <w:rFonts w:ascii="Calibri" w:hAnsi="Calibri" w:cs="Arial"/>
                <w:color w:val="000000"/>
              </w:rPr>
              <w:t>Prevent Duty</w:t>
            </w:r>
          </w:p>
        </w:tc>
      </w:tr>
      <w:tr w:rsidR="00535694" w:rsidRPr="00DD4B63" w14:paraId="3504B071" w14:textId="77777777" w:rsidTr="00DD4B63">
        <w:tc>
          <w:tcPr>
            <w:tcW w:w="1809" w:type="dxa"/>
            <w:shd w:val="clear" w:color="auto" w:fill="auto"/>
          </w:tcPr>
          <w:p w14:paraId="12D31131" w14:textId="0A9E33F4" w:rsidR="00535694" w:rsidRPr="00DD4B63" w:rsidRDefault="00C15A0D" w:rsidP="00535694">
            <w:pPr>
              <w:rPr>
                <w:rFonts w:ascii="Calibri" w:hAnsi="Calibri" w:cs="Arial"/>
                <w:color w:val="000000"/>
              </w:rPr>
            </w:pPr>
            <w:r>
              <w:rPr>
                <w:rFonts w:ascii="Calibri" w:hAnsi="Calibri" w:cs="Arial"/>
                <w:color w:val="000000"/>
              </w:rPr>
              <w:t>10</w:t>
            </w:r>
          </w:p>
        </w:tc>
        <w:tc>
          <w:tcPr>
            <w:tcW w:w="7433" w:type="dxa"/>
            <w:shd w:val="clear" w:color="auto" w:fill="auto"/>
          </w:tcPr>
          <w:p w14:paraId="4647368E" w14:textId="77777777" w:rsidR="00535694" w:rsidRPr="00DD4B63" w:rsidRDefault="00535694" w:rsidP="00535694">
            <w:pPr>
              <w:rPr>
                <w:rFonts w:ascii="Calibri" w:hAnsi="Calibri" w:cs="Arial"/>
                <w:color w:val="000000"/>
              </w:rPr>
            </w:pPr>
            <w:r w:rsidRPr="00DD4B63">
              <w:rPr>
                <w:rFonts w:ascii="Calibri" w:hAnsi="Calibri" w:cs="Arial"/>
                <w:color w:val="000000"/>
              </w:rPr>
              <w:t>Child Sexual Exploitation (CSE)</w:t>
            </w:r>
          </w:p>
        </w:tc>
      </w:tr>
      <w:tr w:rsidR="00535694" w:rsidRPr="00DD4B63" w14:paraId="640A782D" w14:textId="77777777" w:rsidTr="00DD4B63">
        <w:tc>
          <w:tcPr>
            <w:tcW w:w="1809" w:type="dxa"/>
            <w:shd w:val="clear" w:color="auto" w:fill="auto"/>
          </w:tcPr>
          <w:p w14:paraId="0FF1A423" w14:textId="6396B747" w:rsidR="00535694" w:rsidRPr="00DD4B63" w:rsidRDefault="00C15A0D" w:rsidP="00535694">
            <w:pPr>
              <w:rPr>
                <w:rFonts w:ascii="Calibri" w:hAnsi="Calibri" w:cs="Arial"/>
                <w:color w:val="000000"/>
              </w:rPr>
            </w:pPr>
            <w:r>
              <w:rPr>
                <w:rFonts w:ascii="Calibri" w:hAnsi="Calibri" w:cs="Arial"/>
                <w:color w:val="000000"/>
              </w:rPr>
              <w:t>11</w:t>
            </w:r>
          </w:p>
        </w:tc>
        <w:tc>
          <w:tcPr>
            <w:tcW w:w="7433" w:type="dxa"/>
            <w:shd w:val="clear" w:color="auto" w:fill="auto"/>
          </w:tcPr>
          <w:p w14:paraId="44329853" w14:textId="77777777" w:rsidR="00535694" w:rsidRPr="00DD4B63" w:rsidRDefault="00535694" w:rsidP="00535694">
            <w:pPr>
              <w:rPr>
                <w:rFonts w:ascii="Calibri" w:hAnsi="Calibri" w:cs="Arial"/>
                <w:color w:val="000000"/>
              </w:rPr>
            </w:pPr>
            <w:r w:rsidRPr="00DD4B63">
              <w:rPr>
                <w:rFonts w:ascii="Calibri" w:hAnsi="Calibri" w:cs="Arial"/>
                <w:color w:val="000000"/>
              </w:rPr>
              <w:t>Honour Based Violence (HBV)</w:t>
            </w:r>
          </w:p>
        </w:tc>
      </w:tr>
      <w:tr w:rsidR="00535694" w:rsidRPr="00DD4B63" w14:paraId="5C3D2B00" w14:textId="77777777" w:rsidTr="00DD4B63">
        <w:tc>
          <w:tcPr>
            <w:tcW w:w="1809" w:type="dxa"/>
            <w:shd w:val="clear" w:color="auto" w:fill="auto"/>
          </w:tcPr>
          <w:p w14:paraId="00B12FE4" w14:textId="7313025B" w:rsidR="00535694" w:rsidRPr="00DD4B63" w:rsidRDefault="00C15A0D" w:rsidP="00535694">
            <w:pPr>
              <w:rPr>
                <w:rFonts w:ascii="Calibri" w:hAnsi="Calibri" w:cs="Arial"/>
                <w:color w:val="000000"/>
              </w:rPr>
            </w:pPr>
            <w:r>
              <w:rPr>
                <w:rFonts w:ascii="Calibri" w:hAnsi="Calibri" w:cs="Arial"/>
                <w:color w:val="000000"/>
              </w:rPr>
              <w:t>11</w:t>
            </w:r>
          </w:p>
        </w:tc>
        <w:tc>
          <w:tcPr>
            <w:tcW w:w="7433" w:type="dxa"/>
            <w:shd w:val="clear" w:color="auto" w:fill="auto"/>
          </w:tcPr>
          <w:p w14:paraId="2886F3A1" w14:textId="77777777" w:rsidR="00535694" w:rsidRPr="00DD4B63" w:rsidRDefault="00535694" w:rsidP="00535694">
            <w:pPr>
              <w:rPr>
                <w:rFonts w:ascii="Calibri" w:hAnsi="Calibri" w:cs="Arial"/>
                <w:color w:val="000000"/>
              </w:rPr>
            </w:pPr>
            <w:r w:rsidRPr="00DD4B63">
              <w:rPr>
                <w:rFonts w:ascii="Calibri" w:hAnsi="Calibri" w:cs="Arial"/>
                <w:color w:val="000000"/>
              </w:rPr>
              <w:t>Female Genital Mutilation (FGM)</w:t>
            </w:r>
          </w:p>
        </w:tc>
      </w:tr>
      <w:tr w:rsidR="009F3D8F" w:rsidRPr="00DD4B63" w14:paraId="0F06D41A" w14:textId="77777777" w:rsidTr="00DD4B63">
        <w:tc>
          <w:tcPr>
            <w:tcW w:w="1809" w:type="dxa"/>
            <w:shd w:val="clear" w:color="auto" w:fill="auto"/>
          </w:tcPr>
          <w:p w14:paraId="31A7773B" w14:textId="7C908541" w:rsidR="009F3D8F" w:rsidRPr="00DD4B63" w:rsidRDefault="00C15A0D" w:rsidP="00535694">
            <w:pPr>
              <w:rPr>
                <w:rFonts w:ascii="Calibri" w:hAnsi="Calibri" w:cs="Arial"/>
                <w:color w:val="000000"/>
              </w:rPr>
            </w:pPr>
            <w:r>
              <w:rPr>
                <w:rFonts w:ascii="Calibri" w:hAnsi="Calibri" w:cs="Arial"/>
                <w:color w:val="000000"/>
              </w:rPr>
              <w:t>12</w:t>
            </w:r>
          </w:p>
        </w:tc>
        <w:tc>
          <w:tcPr>
            <w:tcW w:w="7433" w:type="dxa"/>
            <w:shd w:val="clear" w:color="auto" w:fill="auto"/>
          </w:tcPr>
          <w:p w14:paraId="0095D486" w14:textId="77777777" w:rsidR="009F3D8F" w:rsidRPr="00DD4B63" w:rsidRDefault="009F3D8F" w:rsidP="00535694">
            <w:pPr>
              <w:rPr>
                <w:rFonts w:ascii="Calibri" w:hAnsi="Calibri" w:cs="Arial"/>
                <w:color w:val="000000"/>
              </w:rPr>
            </w:pPr>
            <w:r>
              <w:rPr>
                <w:rFonts w:ascii="Calibri" w:hAnsi="Calibri" w:cs="Arial"/>
                <w:color w:val="000000"/>
              </w:rPr>
              <w:t>Staff Training</w:t>
            </w:r>
          </w:p>
        </w:tc>
      </w:tr>
      <w:tr w:rsidR="00535694" w:rsidRPr="00DD4B63" w14:paraId="7518EA05" w14:textId="77777777" w:rsidTr="00DD4B63">
        <w:tc>
          <w:tcPr>
            <w:tcW w:w="1809" w:type="dxa"/>
            <w:shd w:val="clear" w:color="auto" w:fill="auto"/>
          </w:tcPr>
          <w:p w14:paraId="14039E80" w14:textId="7E8B210D" w:rsidR="00535694" w:rsidRPr="00DD4B63" w:rsidRDefault="00C15A0D" w:rsidP="00535694">
            <w:pPr>
              <w:rPr>
                <w:rFonts w:ascii="Calibri" w:hAnsi="Calibri" w:cs="Arial"/>
                <w:color w:val="000000"/>
              </w:rPr>
            </w:pPr>
            <w:r>
              <w:rPr>
                <w:rFonts w:ascii="Calibri" w:hAnsi="Calibri" w:cs="Arial"/>
                <w:color w:val="000000"/>
              </w:rPr>
              <w:t>12</w:t>
            </w:r>
          </w:p>
        </w:tc>
        <w:tc>
          <w:tcPr>
            <w:tcW w:w="7433" w:type="dxa"/>
            <w:shd w:val="clear" w:color="auto" w:fill="auto"/>
          </w:tcPr>
          <w:p w14:paraId="69E44431" w14:textId="77777777" w:rsidR="00535694" w:rsidRPr="00DD4B63" w:rsidRDefault="00535694" w:rsidP="00535694">
            <w:pPr>
              <w:rPr>
                <w:rFonts w:ascii="Calibri" w:hAnsi="Calibri" w:cs="Arial"/>
                <w:color w:val="000000"/>
              </w:rPr>
            </w:pPr>
            <w:r w:rsidRPr="00DD4B63">
              <w:rPr>
                <w:rFonts w:ascii="Calibri" w:hAnsi="Calibri" w:cs="Arial"/>
                <w:color w:val="000000"/>
              </w:rPr>
              <w:t>In-school procedures for protecting children</w:t>
            </w:r>
          </w:p>
        </w:tc>
      </w:tr>
      <w:tr w:rsidR="00535694" w:rsidRPr="00DD4B63" w14:paraId="5310B676" w14:textId="77777777" w:rsidTr="00DD4B63">
        <w:tc>
          <w:tcPr>
            <w:tcW w:w="1809" w:type="dxa"/>
            <w:shd w:val="clear" w:color="auto" w:fill="auto"/>
          </w:tcPr>
          <w:p w14:paraId="57D6BEA5" w14:textId="0DB5CCBA" w:rsidR="00535694" w:rsidRPr="00DD4B63" w:rsidRDefault="00C15A0D" w:rsidP="00535694">
            <w:pPr>
              <w:rPr>
                <w:rFonts w:ascii="Calibri" w:hAnsi="Calibri" w:cs="Arial"/>
                <w:color w:val="000000"/>
              </w:rPr>
            </w:pPr>
            <w:r>
              <w:rPr>
                <w:rFonts w:ascii="Calibri" w:hAnsi="Calibri" w:cs="Arial"/>
                <w:color w:val="000000"/>
              </w:rPr>
              <w:t>15</w:t>
            </w:r>
          </w:p>
        </w:tc>
        <w:tc>
          <w:tcPr>
            <w:tcW w:w="7433" w:type="dxa"/>
            <w:shd w:val="clear" w:color="auto" w:fill="auto"/>
          </w:tcPr>
          <w:p w14:paraId="645CB175" w14:textId="77777777" w:rsidR="00535694" w:rsidRPr="00DD4B63" w:rsidRDefault="00535694" w:rsidP="00535694">
            <w:pPr>
              <w:rPr>
                <w:rFonts w:ascii="Calibri" w:hAnsi="Calibri" w:cs="Arial"/>
                <w:color w:val="000000"/>
              </w:rPr>
            </w:pPr>
            <w:r w:rsidRPr="00DD4B63">
              <w:rPr>
                <w:rFonts w:ascii="Calibri" w:hAnsi="Calibri" w:cs="Arial"/>
                <w:color w:val="000000"/>
              </w:rPr>
              <w:t>Summary of in-school procedures to follow where there are concerns about a child</w:t>
            </w:r>
          </w:p>
        </w:tc>
      </w:tr>
      <w:tr w:rsidR="00535694" w:rsidRPr="00DD4B63" w14:paraId="5D572B95" w14:textId="77777777" w:rsidTr="00DD4B63">
        <w:tc>
          <w:tcPr>
            <w:tcW w:w="1809" w:type="dxa"/>
            <w:shd w:val="clear" w:color="auto" w:fill="auto"/>
          </w:tcPr>
          <w:p w14:paraId="4334A85B" w14:textId="140E8DC4" w:rsidR="00535694" w:rsidRPr="00DD4B63" w:rsidRDefault="00C15A0D" w:rsidP="00535694">
            <w:pPr>
              <w:rPr>
                <w:rFonts w:ascii="Calibri" w:hAnsi="Calibri" w:cs="Arial"/>
                <w:color w:val="000000"/>
              </w:rPr>
            </w:pPr>
            <w:r>
              <w:rPr>
                <w:rFonts w:ascii="Calibri" w:hAnsi="Calibri" w:cs="Arial"/>
                <w:color w:val="000000"/>
              </w:rPr>
              <w:t>16</w:t>
            </w:r>
          </w:p>
        </w:tc>
        <w:tc>
          <w:tcPr>
            <w:tcW w:w="7433" w:type="dxa"/>
            <w:shd w:val="clear" w:color="auto" w:fill="auto"/>
          </w:tcPr>
          <w:p w14:paraId="562B7C94" w14:textId="77777777" w:rsidR="00535694" w:rsidRPr="00DD4B63" w:rsidRDefault="00535694" w:rsidP="00535694">
            <w:pPr>
              <w:rPr>
                <w:rFonts w:ascii="Calibri" w:hAnsi="Calibri" w:cs="Arial"/>
                <w:color w:val="000000"/>
              </w:rPr>
            </w:pPr>
            <w:r w:rsidRPr="00DD4B63">
              <w:rPr>
                <w:rFonts w:ascii="Calibri" w:hAnsi="Calibri" w:cs="Arial"/>
                <w:color w:val="000000"/>
              </w:rPr>
              <w:t>Working with other agencies to protect children</w:t>
            </w:r>
            <w:r w:rsidR="009F3D8F">
              <w:rPr>
                <w:rFonts w:ascii="Calibri" w:hAnsi="Calibri" w:cs="Arial"/>
                <w:color w:val="000000"/>
              </w:rPr>
              <w:t xml:space="preserve"> &amp; Early Help</w:t>
            </w:r>
          </w:p>
        </w:tc>
      </w:tr>
      <w:tr w:rsidR="00535694" w:rsidRPr="00DD4B63" w14:paraId="3C56F697" w14:textId="77777777" w:rsidTr="00DD4B63">
        <w:tc>
          <w:tcPr>
            <w:tcW w:w="1809" w:type="dxa"/>
            <w:shd w:val="clear" w:color="auto" w:fill="auto"/>
          </w:tcPr>
          <w:p w14:paraId="742FC998" w14:textId="4B46DD2D" w:rsidR="00535694" w:rsidRPr="00DD4B63" w:rsidRDefault="00C15A0D" w:rsidP="00535694">
            <w:pPr>
              <w:rPr>
                <w:rFonts w:ascii="Calibri" w:hAnsi="Calibri" w:cs="Arial"/>
                <w:color w:val="000000"/>
              </w:rPr>
            </w:pPr>
            <w:r>
              <w:rPr>
                <w:rFonts w:ascii="Calibri" w:hAnsi="Calibri" w:cs="Arial"/>
                <w:color w:val="000000"/>
              </w:rPr>
              <w:t>17</w:t>
            </w:r>
          </w:p>
        </w:tc>
        <w:tc>
          <w:tcPr>
            <w:tcW w:w="7433" w:type="dxa"/>
            <w:shd w:val="clear" w:color="auto" w:fill="auto"/>
          </w:tcPr>
          <w:p w14:paraId="6855BD95" w14:textId="77777777" w:rsidR="00535694" w:rsidRPr="00DD4B63" w:rsidRDefault="00535694" w:rsidP="00535694">
            <w:pPr>
              <w:rPr>
                <w:rFonts w:ascii="Calibri" w:hAnsi="Calibri" w:cs="Arial"/>
                <w:color w:val="000000"/>
              </w:rPr>
            </w:pPr>
            <w:r w:rsidRPr="00DD4B63">
              <w:rPr>
                <w:rFonts w:ascii="Calibri" w:hAnsi="Calibri" w:cs="Arial"/>
                <w:color w:val="000000"/>
              </w:rPr>
              <w:t>Procedures in the event of an allegation against a member of staff or person known to the school</w:t>
            </w:r>
          </w:p>
        </w:tc>
      </w:tr>
      <w:tr w:rsidR="00535694" w:rsidRPr="00DD4B63" w14:paraId="1A056417" w14:textId="77777777" w:rsidTr="00DD4B63">
        <w:tc>
          <w:tcPr>
            <w:tcW w:w="1809" w:type="dxa"/>
            <w:shd w:val="clear" w:color="auto" w:fill="auto"/>
          </w:tcPr>
          <w:p w14:paraId="6F3EC330" w14:textId="3C3F3012" w:rsidR="00535694" w:rsidRPr="00DD4B63" w:rsidRDefault="00C15A0D" w:rsidP="00535694">
            <w:pPr>
              <w:rPr>
                <w:rFonts w:ascii="Calibri" w:hAnsi="Calibri" w:cs="Arial"/>
                <w:color w:val="000000"/>
              </w:rPr>
            </w:pPr>
            <w:r>
              <w:rPr>
                <w:rFonts w:ascii="Calibri" w:hAnsi="Calibri" w:cs="Arial"/>
                <w:color w:val="000000"/>
              </w:rPr>
              <w:t>17</w:t>
            </w:r>
          </w:p>
        </w:tc>
        <w:tc>
          <w:tcPr>
            <w:tcW w:w="7433" w:type="dxa"/>
            <w:shd w:val="clear" w:color="auto" w:fill="auto"/>
          </w:tcPr>
          <w:p w14:paraId="55D2FB74" w14:textId="77777777" w:rsidR="00535694" w:rsidRPr="00DD4B63" w:rsidRDefault="004A0A1D" w:rsidP="00535694">
            <w:pPr>
              <w:rPr>
                <w:rFonts w:ascii="Calibri" w:hAnsi="Calibri" w:cs="Arial"/>
                <w:color w:val="000000"/>
              </w:rPr>
            </w:pPr>
            <w:r>
              <w:rPr>
                <w:rFonts w:ascii="Calibri" w:hAnsi="Calibri" w:cs="Arial"/>
                <w:color w:val="000000"/>
              </w:rPr>
              <w:t>Whistleblowing</w:t>
            </w:r>
          </w:p>
        </w:tc>
      </w:tr>
      <w:tr w:rsidR="00535694" w:rsidRPr="00DD4B63" w14:paraId="555097D9" w14:textId="77777777" w:rsidTr="00DD4B63">
        <w:tc>
          <w:tcPr>
            <w:tcW w:w="1809" w:type="dxa"/>
            <w:shd w:val="clear" w:color="auto" w:fill="auto"/>
          </w:tcPr>
          <w:p w14:paraId="5BDD7CC1" w14:textId="464E7F2A" w:rsidR="00535694" w:rsidRPr="00DD4B63" w:rsidRDefault="00C15A0D" w:rsidP="00535694">
            <w:pPr>
              <w:rPr>
                <w:rFonts w:ascii="Calibri" w:hAnsi="Calibri" w:cs="Arial"/>
                <w:color w:val="000000"/>
              </w:rPr>
            </w:pPr>
            <w:r>
              <w:rPr>
                <w:rFonts w:ascii="Calibri" w:hAnsi="Calibri" w:cs="Arial"/>
                <w:color w:val="000000"/>
              </w:rPr>
              <w:t>17</w:t>
            </w:r>
          </w:p>
        </w:tc>
        <w:tc>
          <w:tcPr>
            <w:tcW w:w="7433" w:type="dxa"/>
            <w:shd w:val="clear" w:color="auto" w:fill="auto"/>
          </w:tcPr>
          <w:p w14:paraId="5B07CD01" w14:textId="77777777" w:rsidR="00535694" w:rsidRPr="00DD4B63" w:rsidRDefault="004A0A1D" w:rsidP="00535694">
            <w:pPr>
              <w:rPr>
                <w:rFonts w:ascii="Calibri" w:hAnsi="Calibri" w:cs="Arial"/>
                <w:color w:val="000000"/>
              </w:rPr>
            </w:pPr>
            <w:r>
              <w:rPr>
                <w:rFonts w:ascii="Calibri" w:hAnsi="Calibri" w:cs="Arial"/>
                <w:color w:val="000000"/>
              </w:rPr>
              <w:t>Children with additional needs</w:t>
            </w:r>
          </w:p>
        </w:tc>
      </w:tr>
      <w:tr w:rsidR="00535694" w:rsidRPr="00DD4B63" w14:paraId="7A385C8B" w14:textId="77777777" w:rsidTr="00DD4B63">
        <w:tc>
          <w:tcPr>
            <w:tcW w:w="1809" w:type="dxa"/>
            <w:shd w:val="clear" w:color="auto" w:fill="auto"/>
          </w:tcPr>
          <w:p w14:paraId="0FDE3CAC" w14:textId="1709FD39" w:rsidR="00535694" w:rsidRPr="00DD4B63" w:rsidRDefault="00C15A0D" w:rsidP="00535694">
            <w:pPr>
              <w:rPr>
                <w:rFonts w:ascii="Calibri" w:hAnsi="Calibri" w:cs="Arial"/>
                <w:color w:val="000000"/>
              </w:rPr>
            </w:pPr>
            <w:r>
              <w:rPr>
                <w:rFonts w:ascii="Calibri" w:hAnsi="Calibri" w:cs="Arial"/>
                <w:color w:val="000000"/>
              </w:rPr>
              <w:t>18</w:t>
            </w:r>
          </w:p>
        </w:tc>
        <w:tc>
          <w:tcPr>
            <w:tcW w:w="7433" w:type="dxa"/>
            <w:shd w:val="clear" w:color="auto" w:fill="auto"/>
          </w:tcPr>
          <w:p w14:paraId="5BCA47FB" w14:textId="2E2A5850" w:rsidR="00535694" w:rsidRPr="00DD4B63" w:rsidRDefault="00AF7561" w:rsidP="00535694">
            <w:pPr>
              <w:rPr>
                <w:rFonts w:ascii="Calibri" w:hAnsi="Calibri" w:cs="Arial"/>
                <w:color w:val="000000"/>
              </w:rPr>
            </w:pPr>
            <w:r>
              <w:rPr>
                <w:rFonts w:ascii="Calibri" w:hAnsi="Calibri" w:cs="Arial"/>
                <w:color w:val="000000"/>
              </w:rPr>
              <w:t xml:space="preserve">Definitions and </w:t>
            </w:r>
            <w:r w:rsidR="00C15A0D">
              <w:rPr>
                <w:rFonts w:ascii="Calibri" w:hAnsi="Calibri" w:cs="Arial"/>
                <w:color w:val="000000"/>
              </w:rPr>
              <w:t>Indicators</w:t>
            </w:r>
            <w:r>
              <w:rPr>
                <w:rFonts w:ascii="Calibri" w:hAnsi="Calibri" w:cs="Arial"/>
                <w:color w:val="000000"/>
              </w:rPr>
              <w:t xml:space="preserve"> of Abuse (Appendix 1)</w:t>
            </w:r>
          </w:p>
        </w:tc>
      </w:tr>
      <w:tr w:rsidR="00535694" w:rsidRPr="00DD4B63" w14:paraId="6F541D7E" w14:textId="77777777" w:rsidTr="00DD4B63">
        <w:tc>
          <w:tcPr>
            <w:tcW w:w="1809" w:type="dxa"/>
            <w:shd w:val="clear" w:color="auto" w:fill="auto"/>
          </w:tcPr>
          <w:p w14:paraId="5F434412" w14:textId="53535423" w:rsidR="00535694" w:rsidRPr="00DD4B63" w:rsidRDefault="00C15A0D" w:rsidP="00535694">
            <w:pPr>
              <w:rPr>
                <w:rFonts w:ascii="Calibri" w:hAnsi="Calibri" w:cs="Arial"/>
                <w:color w:val="000000"/>
              </w:rPr>
            </w:pPr>
            <w:r>
              <w:rPr>
                <w:rFonts w:ascii="Calibri" w:hAnsi="Calibri" w:cs="Arial"/>
                <w:color w:val="000000"/>
              </w:rPr>
              <w:t>21</w:t>
            </w:r>
          </w:p>
        </w:tc>
        <w:tc>
          <w:tcPr>
            <w:tcW w:w="7433" w:type="dxa"/>
            <w:shd w:val="clear" w:color="auto" w:fill="auto"/>
          </w:tcPr>
          <w:p w14:paraId="32973EE1" w14:textId="77777777" w:rsidR="00535694" w:rsidRPr="00DD4B63" w:rsidRDefault="00AF7561" w:rsidP="00535694">
            <w:pPr>
              <w:rPr>
                <w:rFonts w:ascii="Calibri" w:hAnsi="Calibri" w:cs="Arial"/>
                <w:color w:val="000000"/>
              </w:rPr>
            </w:pPr>
            <w:r>
              <w:rPr>
                <w:rFonts w:ascii="Calibri" w:hAnsi="Calibri" w:cs="Arial"/>
                <w:color w:val="000000"/>
              </w:rPr>
              <w:t>Peer on Peer Abuse</w:t>
            </w:r>
          </w:p>
        </w:tc>
      </w:tr>
      <w:tr w:rsidR="00535694" w:rsidRPr="00DD4B63" w14:paraId="18C8F162" w14:textId="77777777" w:rsidTr="00DD4B63">
        <w:tc>
          <w:tcPr>
            <w:tcW w:w="1809" w:type="dxa"/>
            <w:shd w:val="clear" w:color="auto" w:fill="auto"/>
          </w:tcPr>
          <w:p w14:paraId="08FC7039" w14:textId="72FAF1C4" w:rsidR="00535694" w:rsidRPr="00DD4B63" w:rsidRDefault="00C15A0D" w:rsidP="00535694">
            <w:pPr>
              <w:rPr>
                <w:rFonts w:ascii="Calibri" w:hAnsi="Calibri" w:cs="Arial"/>
                <w:color w:val="000000"/>
              </w:rPr>
            </w:pPr>
            <w:r>
              <w:rPr>
                <w:rFonts w:ascii="Calibri" w:hAnsi="Calibri" w:cs="Arial"/>
                <w:color w:val="000000"/>
              </w:rPr>
              <w:t>22</w:t>
            </w:r>
          </w:p>
        </w:tc>
        <w:tc>
          <w:tcPr>
            <w:tcW w:w="7433" w:type="dxa"/>
            <w:shd w:val="clear" w:color="auto" w:fill="auto"/>
          </w:tcPr>
          <w:p w14:paraId="576A0183" w14:textId="77777777" w:rsidR="00535694" w:rsidRPr="00DD4B63" w:rsidRDefault="00AF7561" w:rsidP="00535694">
            <w:pPr>
              <w:rPr>
                <w:rFonts w:ascii="Calibri" w:hAnsi="Calibri" w:cs="Arial"/>
                <w:color w:val="000000"/>
              </w:rPr>
            </w:pPr>
            <w:r>
              <w:rPr>
                <w:rFonts w:ascii="Calibri" w:hAnsi="Calibri" w:cs="Arial"/>
                <w:color w:val="000000"/>
              </w:rPr>
              <w:t>Dealing with a disclosure of abuse (Appendix 2)</w:t>
            </w:r>
          </w:p>
        </w:tc>
      </w:tr>
      <w:tr w:rsidR="00AF7561" w:rsidRPr="00DD4B63" w14:paraId="101DB96C" w14:textId="77777777" w:rsidTr="00DD4B63">
        <w:tc>
          <w:tcPr>
            <w:tcW w:w="1809" w:type="dxa"/>
            <w:shd w:val="clear" w:color="auto" w:fill="auto"/>
          </w:tcPr>
          <w:p w14:paraId="6FE0FA91" w14:textId="5A2BC553" w:rsidR="00AF7561" w:rsidRDefault="00C15A0D" w:rsidP="00535694">
            <w:pPr>
              <w:rPr>
                <w:rFonts w:ascii="Calibri" w:hAnsi="Calibri" w:cs="Arial"/>
                <w:color w:val="000000"/>
              </w:rPr>
            </w:pPr>
            <w:r>
              <w:rPr>
                <w:rFonts w:ascii="Calibri" w:hAnsi="Calibri" w:cs="Arial"/>
                <w:color w:val="000000"/>
              </w:rPr>
              <w:t>23</w:t>
            </w:r>
          </w:p>
        </w:tc>
        <w:tc>
          <w:tcPr>
            <w:tcW w:w="7433" w:type="dxa"/>
            <w:shd w:val="clear" w:color="auto" w:fill="auto"/>
          </w:tcPr>
          <w:p w14:paraId="24F96ED5" w14:textId="77777777" w:rsidR="00AF7561" w:rsidRDefault="00AF7561" w:rsidP="00535694">
            <w:pPr>
              <w:rPr>
                <w:rFonts w:ascii="Calibri" w:hAnsi="Calibri" w:cs="Arial"/>
                <w:color w:val="000000"/>
              </w:rPr>
            </w:pPr>
            <w:r>
              <w:rPr>
                <w:rFonts w:ascii="Calibri" w:hAnsi="Calibri" w:cs="Arial"/>
                <w:color w:val="000000"/>
              </w:rPr>
              <w:t>Allegations against a member of staff or volunteer (Appendix 3)</w:t>
            </w:r>
          </w:p>
        </w:tc>
      </w:tr>
      <w:tr w:rsidR="00AF7561" w:rsidRPr="00DD4B63" w14:paraId="01061ED5" w14:textId="77777777" w:rsidTr="00DD4B63">
        <w:tc>
          <w:tcPr>
            <w:tcW w:w="1809" w:type="dxa"/>
            <w:shd w:val="clear" w:color="auto" w:fill="auto"/>
          </w:tcPr>
          <w:p w14:paraId="5F5F281E" w14:textId="2AA94F4A" w:rsidR="00AF7561" w:rsidRDefault="00C15A0D" w:rsidP="00535694">
            <w:pPr>
              <w:rPr>
                <w:rFonts w:ascii="Calibri" w:hAnsi="Calibri" w:cs="Arial"/>
                <w:color w:val="000000"/>
              </w:rPr>
            </w:pPr>
            <w:r>
              <w:rPr>
                <w:rFonts w:ascii="Calibri" w:hAnsi="Calibri" w:cs="Arial"/>
                <w:color w:val="000000"/>
              </w:rPr>
              <w:t>24</w:t>
            </w:r>
            <w:bookmarkStart w:id="0" w:name="_GoBack"/>
            <w:bookmarkEnd w:id="0"/>
          </w:p>
        </w:tc>
        <w:tc>
          <w:tcPr>
            <w:tcW w:w="7433" w:type="dxa"/>
            <w:shd w:val="clear" w:color="auto" w:fill="auto"/>
          </w:tcPr>
          <w:p w14:paraId="6092F677" w14:textId="77777777" w:rsidR="00AF7561" w:rsidRDefault="00AF7561" w:rsidP="00535694">
            <w:pPr>
              <w:rPr>
                <w:rFonts w:ascii="Calibri" w:hAnsi="Calibri" w:cs="Arial"/>
                <w:color w:val="000000"/>
              </w:rPr>
            </w:pPr>
            <w:r>
              <w:rPr>
                <w:rFonts w:ascii="Calibri" w:hAnsi="Calibri" w:cs="Arial"/>
                <w:color w:val="000000"/>
              </w:rPr>
              <w:t>Child Protection Procedures Flow Chart January 2017 (Appendix 4)</w:t>
            </w:r>
          </w:p>
        </w:tc>
      </w:tr>
    </w:tbl>
    <w:p w14:paraId="62D97E8F" w14:textId="77777777" w:rsidR="00962E9B" w:rsidRPr="00962E9B" w:rsidRDefault="00962E9B" w:rsidP="00823BD3">
      <w:pPr>
        <w:jc w:val="center"/>
        <w:rPr>
          <w:rFonts w:ascii="Calibri" w:hAnsi="Calibri" w:cs="Arial"/>
          <w:color w:val="000000"/>
        </w:rPr>
      </w:pPr>
    </w:p>
    <w:p w14:paraId="4CD92218" w14:textId="77777777" w:rsidR="008D62C0" w:rsidRPr="000F6F08" w:rsidRDefault="000F6F08" w:rsidP="008D62C0">
      <w:pPr>
        <w:widowControl w:val="0"/>
        <w:tabs>
          <w:tab w:val="left" w:pos="1145"/>
        </w:tabs>
        <w:rPr>
          <w:rFonts w:ascii="Calibri" w:hAnsi="Calibri" w:cs="Arial"/>
          <w:b/>
          <w:color w:val="000000"/>
          <w:u w:val="single"/>
          <w:lang w:val="en-US"/>
        </w:rPr>
      </w:pPr>
      <w:r>
        <w:rPr>
          <w:rFonts w:ascii="Calibri" w:hAnsi="Calibri" w:cs="Arial"/>
          <w:color w:val="000000"/>
          <w:lang w:val="en-US"/>
        </w:rPr>
        <w:br w:type="page"/>
      </w:r>
      <w:r w:rsidR="0029233F" w:rsidRPr="000F6F08">
        <w:rPr>
          <w:rFonts w:ascii="Calibri" w:hAnsi="Calibri" w:cs="Arial"/>
          <w:b/>
          <w:color w:val="000000"/>
          <w:u w:val="single"/>
          <w:lang w:val="en-US"/>
        </w:rPr>
        <w:lastRenderedPageBreak/>
        <w:t>Cross reference to other school policies</w:t>
      </w:r>
    </w:p>
    <w:p w14:paraId="40FDD879" w14:textId="77777777" w:rsidR="0029233F" w:rsidRDefault="0029233F" w:rsidP="008D62C0">
      <w:pPr>
        <w:widowControl w:val="0"/>
        <w:tabs>
          <w:tab w:val="left" w:pos="1145"/>
        </w:tabs>
        <w:rPr>
          <w:rFonts w:ascii="Calibri" w:hAnsi="Calibri" w:cs="Arial"/>
          <w:color w:val="000000"/>
          <w:lang w:val="en-US"/>
        </w:rPr>
      </w:pPr>
    </w:p>
    <w:p w14:paraId="6566670E" w14:textId="77777777" w:rsidR="0029233F" w:rsidRPr="00964810" w:rsidRDefault="0029233F" w:rsidP="008D62C0">
      <w:pPr>
        <w:widowControl w:val="0"/>
        <w:tabs>
          <w:tab w:val="left" w:pos="1145"/>
        </w:tabs>
        <w:rPr>
          <w:rFonts w:ascii="Calibri" w:hAnsi="Calibri" w:cs="Arial"/>
          <w:color w:val="000000"/>
          <w:lang w:val="en-US"/>
        </w:rPr>
      </w:pPr>
      <w:r>
        <w:rPr>
          <w:rFonts w:ascii="Calibri" w:hAnsi="Calibri" w:cs="Arial"/>
          <w:color w:val="000000"/>
          <w:lang w:val="en-US"/>
        </w:rPr>
        <w:t xml:space="preserve">Hirst Wood Nursery School (HWNS) and </w:t>
      </w:r>
      <w:proofErr w:type="spellStart"/>
      <w:r>
        <w:rPr>
          <w:rFonts w:ascii="Calibri" w:hAnsi="Calibri" w:cs="Arial"/>
          <w:color w:val="000000"/>
          <w:lang w:val="en-US"/>
        </w:rPr>
        <w:t>Saltaire</w:t>
      </w:r>
      <w:proofErr w:type="spellEnd"/>
      <w:r>
        <w:rPr>
          <w:rFonts w:ascii="Calibri" w:hAnsi="Calibri" w:cs="Arial"/>
          <w:color w:val="000000"/>
          <w:lang w:val="en-US"/>
        </w:rPr>
        <w:t xml:space="preserve"> Primary School (SPS) </w:t>
      </w:r>
      <w:proofErr w:type="spellStart"/>
      <w:r w:rsidR="000F6F08">
        <w:rPr>
          <w:rFonts w:ascii="Calibri" w:hAnsi="Calibri" w:cs="Arial"/>
          <w:color w:val="000000"/>
          <w:lang w:val="en-US"/>
        </w:rPr>
        <w:t>recognis</w:t>
      </w:r>
      <w:r>
        <w:rPr>
          <w:rFonts w:ascii="Calibri" w:hAnsi="Calibri" w:cs="Arial"/>
          <w:color w:val="000000"/>
          <w:lang w:val="en-US"/>
        </w:rPr>
        <w:t>e</w:t>
      </w:r>
      <w:proofErr w:type="spellEnd"/>
      <w:r>
        <w:rPr>
          <w:rFonts w:ascii="Calibri" w:hAnsi="Calibri" w:cs="Arial"/>
          <w:color w:val="000000"/>
          <w:lang w:val="en-US"/>
        </w:rPr>
        <w:t xml:space="preserve"> that a number of policies and procedures </w:t>
      </w:r>
      <w:r w:rsidR="000F6F08">
        <w:rPr>
          <w:rFonts w:ascii="Calibri" w:hAnsi="Calibri" w:cs="Arial"/>
          <w:color w:val="000000"/>
          <w:lang w:val="en-US"/>
        </w:rPr>
        <w:t>form part of the wider agenda of safeguarding and promoting children’s welfare</w:t>
      </w:r>
      <w:r w:rsidR="00BF1C24">
        <w:rPr>
          <w:rFonts w:ascii="Calibri" w:hAnsi="Calibri" w:cs="Arial"/>
          <w:color w:val="000000"/>
          <w:lang w:val="en-US"/>
        </w:rPr>
        <w:t>. T</w:t>
      </w:r>
      <w:r w:rsidR="000F6F08">
        <w:rPr>
          <w:rFonts w:ascii="Calibri" w:hAnsi="Calibri" w:cs="Arial"/>
          <w:color w:val="000000"/>
          <w:lang w:val="en-US"/>
        </w:rPr>
        <w:t>his policy should be read in conjunction with the policies and guidance listed below:</w:t>
      </w:r>
    </w:p>
    <w:p w14:paraId="248C80C5" w14:textId="77777777" w:rsidR="008D62C0" w:rsidRPr="00964810" w:rsidRDefault="008D62C0" w:rsidP="008D62C0">
      <w:pPr>
        <w:widowControl w:val="0"/>
        <w:tabs>
          <w:tab w:val="left" w:pos="1145"/>
        </w:tabs>
        <w:rPr>
          <w:rFonts w:ascii="Calibri" w:hAnsi="Calibri" w:cs="Arial"/>
          <w:color w:val="000000"/>
        </w:rPr>
      </w:pPr>
    </w:p>
    <w:p w14:paraId="5DF841E0" w14:textId="77777777" w:rsidR="00DD4B63" w:rsidRDefault="00DD4B63" w:rsidP="008D62C0">
      <w:pPr>
        <w:widowControl w:val="0"/>
        <w:numPr>
          <w:ilvl w:val="0"/>
          <w:numId w:val="29"/>
        </w:numPr>
        <w:tabs>
          <w:tab w:val="left" w:pos="1145"/>
        </w:tabs>
        <w:rPr>
          <w:rFonts w:ascii="Calibri" w:hAnsi="Calibri" w:cs="Arial"/>
          <w:color w:val="000000"/>
          <w:lang w:val="en-US"/>
        </w:rPr>
        <w:sectPr w:rsidR="00DD4B63" w:rsidSect="00924A3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1804061E" w14:textId="77777777" w:rsidR="00DD4B63" w:rsidRPr="00DD4B63" w:rsidRDefault="00DD4B63"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Staff Handbook</w:t>
      </w:r>
    </w:p>
    <w:p w14:paraId="6D6B7B45" w14:textId="77777777" w:rsidR="008D62C0" w:rsidRPr="00964810" w:rsidRDefault="008D62C0" w:rsidP="008D62C0">
      <w:pPr>
        <w:widowControl w:val="0"/>
        <w:numPr>
          <w:ilvl w:val="0"/>
          <w:numId w:val="29"/>
        </w:numPr>
        <w:tabs>
          <w:tab w:val="left" w:pos="1145"/>
        </w:tabs>
        <w:rPr>
          <w:rFonts w:ascii="Calibri" w:hAnsi="Calibri" w:cs="Arial"/>
          <w:color w:val="000000"/>
          <w:lang w:val="en-US"/>
        </w:rPr>
      </w:pPr>
      <w:r w:rsidRPr="00964810">
        <w:rPr>
          <w:rFonts w:ascii="Calibri" w:hAnsi="Calibri" w:cs="Arial"/>
          <w:color w:val="000000"/>
        </w:rPr>
        <w:t>Attendance Policy</w:t>
      </w:r>
    </w:p>
    <w:p w14:paraId="4F65061E" w14:textId="77777777" w:rsidR="008D62C0" w:rsidRPr="00964810" w:rsidRDefault="008D62C0" w:rsidP="008D62C0">
      <w:pPr>
        <w:widowControl w:val="0"/>
        <w:numPr>
          <w:ilvl w:val="0"/>
          <w:numId w:val="29"/>
        </w:numPr>
        <w:tabs>
          <w:tab w:val="left" w:pos="1145"/>
        </w:tabs>
        <w:rPr>
          <w:rFonts w:ascii="Calibri" w:hAnsi="Calibri" w:cs="Arial"/>
          <w:color w:val="000000"/>
          <w:lang w:val="en-US"/>
        </w:rPr>
      </w:pPr>
      <w:r w:rsidRPr="00964810">
        <w:rPr>
          <w:rFonts w:ascii="Calibri" w:hAnsi="Calibri" w:cs="Arial"/>
          <w:color w:val="000000"/>
        </w:rPr>
        <w:t>Missing child Policy</w:t>
      </w:r>
    </w:p>
    <w:p w14:paraId="71A89712" w14:textId="77777777" w:rsidR="008D62C0" w:rsidRPr="00964810" w:rsidRDefault="00F31140"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rPr>
        <w:t>E</w:t>
      </w:r>
      <w:r w:rsidR="008D62C0" w:rsidRPr="00964810">
        <w:rPr>
          <w:rFonts w:ascii="Calibri" w:hAnsi="Calibri" w:cs="Arial"/>
          <w:color w:val="000000"/>
        </w:rPr>
        <w:t>quality</w:t>
      </w:r>
      <w:r>
        <w:rPr>
          <w:rFonts w:ascii="Calibri" w:hAnsi="Calibri" w:cs="Arial"/>
          <w:color w:val="000000"/>
        </w:rPr>
        <w:t xml:space="preserve"> statement</w:t>
      </w:r>
    </w:p>
    <w:p w14:paraId="6BB87623" w14:textId="77777777" w:rsidR="008D62C0" w:rsidRPr="00964810" w:rsidRDefault="00F2671B"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rPr>
        <w:t>Accessibility statement</w:t>
      </w:r>
    </w:p>
    <w:p w14:paraId="1E990C6F" w14:textId="77777777" w:rsidR="008D62C0" w:rsidRPr="00964810" w:rsidRDefault="008D62C0" w:rsidP="008D62C0">
      <w:pPr>
        <w:widowControl w:val="0"/>
        <w:numPr>
          <w:ilvl w:val="0"/>
          <w:numId w:val="29"/>
        </w:numPr>
        <w:tabs>
          <w:tab w:val="left" w:pos="1145"/>
        </w:tabs>
        <w:rPr>
          <w:rFonts w:ascii="Calibri" w:hAnsi="Calibri" w:cs="Arial"/>
          <w:color w:val="000000"/>
          <w:lang w:val="en-US"/>
        </w:rPr>
      </w:pPr>
      <w:r w:rsidRPr="00964810">
        <w:rPr>
          <w:rFonts w:ascii="Calibri" w:hAnsi="Calibri" w:cs="Arial"/>
          <w:color w:val="000000"/>
        </w:rPr>
        <w:t>Educational visits</w:t>
      </w:r>
    </w:p>
    <w:p w14:paraId="707ED191" w14:textId="77777777" w:rsidR="00F2671B" w:rsidRDefault="00F2671B"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Information Sharing Advice (</w:t>
      </w:r>
      <w:proofErr w:type="spellStart"/>
      <w:r>
        <w:rPr>
          <w:rFonts w:ascii="Calibri" w:hAnsi="Calibri" w:cs="Arial"/>
          <w:color w:val="000000"/>
          <w:lang w:val="en-US"/>
        </w:rPr>
        <w:t>DfE</w:t>
      </w:r>
      <w:proofErr w:type="spellEnd"/>
      <w:r>
        <w:rPr>
          <w:rFonts w:ascii="Calibri" w:hAnsi="Calibri" w:cs="Arial"/>
          <w:color w:val="000000"/>
          <w:lang w:val="en-US"/>
        </w:rPr>
        <w:t>)</w:t>
      </w:r>
    </w:p>
    <w:p w14:paraId="4C3AA04F" w14:textId="77777777" w:rsidR="008D62C0" w:rsidRPr="00964810" w:rsidRDefault="008D62C0" w:rsidP="008D62C0">
      <w:pPr>
        <w:widowControl w:val="0"/>
        <w:numPr>
          <w:ilvl w:val="0"/>
          <w:numId w:val="29"/>
        </w:numPr>
        <w:tabs>
          <w:tab w:val="left" w:pos="1145"/>
        </w:tabs>
        <w:rPr>
          <w:rFonts w:ascii="Calibri" w:hAnsi="Calibri" w:cs="Arial"/>
          <w:color w:val="000000"/>
          <w:lang w:val="en-US"/>
        </w:rPr>
      </w:pPr>
      <w:r w:rsidRPr="00964810">
        <w:rPr>
          <w:rFonts w:ascii="Calibri" w:hAnsi="Calibri" w:cs="Arial"/>
          <w:color w:val="000000"/>
          <w:lang w:val="en-US"/>
        </w:rPr>
        <w:t>SEN and Inclusion</w:t>
      </w:r>
    </w:p>
    <w:p w14:paraId="0024E1A0" w14:textId="77777777" w:rsidR="00F2671B" w:rsidRDefault="00F2671B"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Use of reasonable force (</w:t>
      </w:r>
      <w:proofErr w:type="spellStart"/>
      <w:r>
        <w:rPr>
          <w:rFonts w:ascii="Calibri" w:hAnsi="Calibri" w:cs="Arial"/>
          <w:color w:val="000000"/>
          <w:lang w:val="en-US"/>
        </w:rPr>
        <w:t>DfE</w:t>
      </w:r>
      <w:proofErr w:type="spellEnd"/>
      <w:r>
        <w:rPr>
          <w:rFonts w:ascii="Calibri" w:hAnsi="Calibri" w:cs="Arial"/>
          <w:color w:val="000000"/>
          <w:lang w:val="en-US"/>
        </w:rPr>
        <w:t>)</w:t>
      </w:r>
    </w:p>
    <w:p w14:paraId="21F07252" w14:textId="77777777" w:rsidR="008D62C0" w:rsidRDefault="00F2671B"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 xml:space="preserve">Administration of </w:t>
      </w:r>
      <w:r w:rsidR="008D62C0" w:rsidRPr="00964810">
        <w:rPr>
          <w:rFonts w:ascii="Calibri" w:hAnsi="Calibri" w:cs="Arial"/>
          <w:color w:val="000000"/>
          <w:lang w:val="en-US"/>
        </w:rPr>
        <w:t>Medicines</w:t>
      </w:r>
    </w:p>
    <w:p w14:paraId="205E7A4D" w14:textId="77777777" w:rsidR="008D62C0" w:rsidRPr="00964810" w:rsidRDefault="008D62C0" w:rsidP="008D62C0">
      <w:pPr>
        <w:widowControl w:val="0"/>
        <w:numPr>
          <w:ilvl w:val="0"/>
          <w:numId w:val="29"/>
        </w:numPr>
        <w:tabs>
          <w:tab w:val="left" w:pos="1145"/>
        </w:tabs>
        <w:rPr>
          <w:rFonts w:ascii="Calibri" w:hAnsi="Calibri" w:cs="Arial"/>
          <w:color w:val="000000"/>
          <w:lang w:val="en-US"/>
        </w:rPr>
      </w:pPr>
      <w:r w:rsidRPr="00964810">
        <w:rPr>
          <w:rFonts w:ascii="Calibri" w:hAnsi="Calibri" w:cs="Arial"/>
          <w:color w:val="000000"/>
          <w:lang w:val="en-US"/>
        </w:rPr>
        <w:t>Staff induction procedures</w:t>
      </w:r>
    </w:p>
    <w:p w14:paraId="63869AE9" w14:textId="77777777" w:rsidR="00F2671B" w:rsidRDefault="00F2671B"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Staff code of conduct</w:t>
      </w:r>
    </w:p>
    <w:p w14:paraId="3DF1CCAA" w14:textId="77777777" w:rsidR="008D62C0" w:rsidRDefault="00F2671B"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S</w:t>
      </w:r>
      <w:r w:rsidR="008D62C0" w:rsidRPr="00964810">
        <w:rPr>
          <w:rFonts w:ascii="Calibri" w:hAnsi="Calibri" w:cs="Arial"/>
          <w:color w:val="000000"/>
          <w:lang w:val="en-US"/>
        </w:rPr>
        <w:t>afe working practice guidance</w:t>
      </w:r>
    </w:p>
    <w:p w14:paraId="00455E71" w14:textId="77777777" w:rsidR="008D62C0" w:rsidRDefault="008D62C0"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Online Safety Policy</w:t>
      </w:r>
    </w:p>
    <w:p w14:paraId="0044CFE0" w14:textId="77777777" w:rsidR="00DD4B63" w:rsidRDefault="00DD4B63"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Whistleblowing Policy</w:t>
      </w:r>
    </w:p>
    <w:p w14:paraId="6AE7680A" w14:textId="77777777" w:rsidR="006B143C" w:rsidRDefault="006B143C" w:rsidP="008D62C0">
      <w:pPr>
        <w:widowControl w:val="0"/>
        <w:numPr>
          <w:ilvl w:val="0"/>
          <w:numId w:val="29"/>
        </w:numPr>
        <w:tabs>
          <w:tab w:val="left" w:pos="1145"/>
        </w:tabs>
        <w:rPr>
          <w:rFonts w:ascii="Calibri" w:hAnsi="Calibri" w:cs="Arial"/>
          <w:color w:val="000000"/>
          <w:lang w:val="en-US"/>
        </w:rPr>
      </w:pPr>
      <w:proofErr w:type="spellStart"/>
      <w:r>
        <w:rPr>
          <w:rFonts w:ascii="Calibri" w:hAnsi="Calibri" w:cs="Arial"/>
          <w:color w:val="000000"/>
          <w:lang w:val="en-US"/>
        </w:rPr>
        <w:t>Behaviour</w:t>
      </w:r>
      <w:proofErr w:type="spellEnd"/>
      <w:r>
        <w:rPr>
          <w:rFonts w:ascii="Calibri" w:hAnsi="Calibri" w:cs="Arial"/>
          <w:color w:val="000000"/>
          <w:lang w:val="en-US"/>
        </w:rPr>
        <w:t xml:space="preserve"> and anti-bullying policy</w:t>
      </w:r>
    </w:p>
    <w:p w14:paraId="4A8F4187" w14:textId="77777777" w:rsidR="00F31140" w:rsidRDefault="00F31140"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Managing allegations against staff</w:t>
      </w:r>
    </w:p>
    <w:p w14:paraId="74D1C091" w14:textId="77777777" w:rsidR="00F31140" w:rsidRDefault="00F31140"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DBS and vetting policy</w:t>
      </w:r>
    </w:p>
    <w:p w14:paraId="2DD5636D" w14:textId="77777777" w:rsidR="00F31140" w:rsidRDefault="00F31140"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Admissions statement</w:t>
      </w:r>
    </w:p>
    <w:p w14:paraId="6E542409" w14:textId="77777777" w:rsidR="00BF1C24" w:rsidRPr="00964810" w:rsidRDefault="00BF1C24" w:rsidP="008D62C0">
      <w:pPr>
        <w:widowControl w:val="0"/>
        <w:numPr>
          <w:ilvl w:val="0"/>
          <w:numId w:val="29"/>
        </w:numPr>
        <w:tabs>
          <w:tab w:val="left" w:pos="1145"/>
        </w:tabs>
        <w:rPr>
          <w:rFonts w:ascii="Calibri" w:hAnsi="Calibri" w:cs="Arial"/>
          <w:color w:val="000000"/>
          <w:lang w:val="en-US"/>
        </w:rPr>
      </w:pPr>
      <w:r>
        <w:rPr>
          <w:rFonts w:ascii="Calibri" w:hAnsi="Calibri" w:cs="Arial"/>
          <w:color w:val="000000"/>
          <w:lang w:val="en-US"/>
        </w:rPr>
        <w:t>Intimate care policy</w:t>
      </w:r>
    </w:p>
    <w:p w14:paraId="2CF76C80" w14:textId="77777777" w:rsidR="00DD4B63" w:rsidRDefault="00DD4B63" w:rsidP="00924A32">
      <w:pPr>
        <w:rPr>
          <w:rFonts w:ascii="Calibri" w:hAnsi="Calibri" w:cs="Arial"/>
          <w:color w:val="000000"/>
        </w:rPr>
        <w:sectPr w:rsidR="00DD4B63" w:rsidSect="00DD4B63">
          <w:type w:val="continuous"/>
          <w:pgSz w:w="11906" w:h="16838"/>
          <w:pgMar w:top="1440" w:right="1440" w:bottom="1440" w:left="1440" w:header="708" w:footer="708" w:gutter="0"/>
          <w:cols w:num="2" w:space="708"/>
          <w:docGrid w:linePitch="360"/>
        </w:sectPr>
      </w:pPr>
    </w:p>
    <w:p w14:paraId="2B0A2E76" w14:textId="77777777" w:rsidR="000F6F08" w:rsidRDefault="000F6F08" w:rsidP="00924A32">
      <w:pPr>
        <w:rPr>
          <w:rFonts w:ascii="Calibri" w:hAnsi="Calibri" w:cs="Arial"/>
          <w:color w:val="000000"/>
        </w:rPr>
      </w:pPr>
    </w:p>
    <w:p w14:paraId="40A5350A" w14:textId="77777777" w:rsidR="009F3DC3" w:rsidRPr="00964810" w:rsidRDefault="009F3DC3" w:rsidP="009F3DC3">
      <w:pPr>
        <w:rPr>
          <w:rFonts w:ascii="Calibri" w:hAnsi="Calibri" w:cs="Arial"/>
          <w:color w:val="000000"/>
        </w:rPr>
      </w:pPr>
      <w:r w:rsidRPr="00964810">
        <w:rPr>
          <w:rFonts w:ascii="Calibri" w:hAnsi="Calibri" w:cs="Arial"/>
          <w:color w:val="000000"/>
        </w:rPr>
        <w:t xml:space="preserve">The </w:t>
      </w:r>
      <w:r w:rsidR="00BF1C24">
        <w:rPr>
          <w:rFonts w:ascii="Calibri" w:hAnsi="Calibri" w:cs="Arial"/>
          <w:color w:val="000000"/>
        </w:rPr>
        <w:t xml:space="preserve">policy sets </w:t>
      </w:r>
      <w:r w:rsidRPr="00964810">
        <w:rPr>
          <w:rFonts w:ascii="Calibri" w:hAnsi="Calibri" w:cs="Arial"/>
          <w:color w:val="000000"/>
        </w:rPr>
        <w:t>out how our school</w:t>
      </w:r>
      <w:r w:rsidR="00BF1C24">
        <w:rPr>
          <w:rFonts w:ascii="Calibri" w:hAnsi="Calibri" w:cs="Arial"/>
          <w:color w:val="000000"/>
        </w:rPr>
        <w:t>s aim</w:t>
      </w:r>
      <w:r w:rsidRPr="00964810">
        <w:rPr>
          <w:rFonts w:ascii="Calibri" w:hAnsi="Calibri" w:cs="Arial"/>
          <w:color w:val="000000"/>
        </w:rPr>
        <w:t xml:space="preserve"> to fulfil local and national responsibilities as laid o</w:t>
      </w:r>
      <w:r w:rsidR="00BF1C24">
        <w:rPr>
          <w:rFonts w:ascii="Calibri" w:hAnsi="Calibri" w:cs="Arial"/>
          <w:color w:val="000000"/>
        </w:rPr>
        <w:t>ut in the following documents:</w:t>
      </w:r>
    </w:p>
    <w:p w14:paraId="1CF0A81C" w14:textId="77777777" w:rsidR="009F3DC3" w:rsidRPr="00964810" w:rsidRDefault="009F3DC3" w:rsidP="009F3DC3">
      <w:pPr>
        <w:rPr>
          <w:rFonts w:ascii="Calibri" w:hAnsi="Calibri" w:cs="Arial"/>
          <w:color w:val="000000"/>
        </w:rPr>
      </w:pPr>
    </w:p>
    <w:p w14:paraId="576E0E17"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Bradford Safeguarding Children Board Procedures.  Electronic version only now available on BSCB website</w:t>
      </w:r>
    </w:p>
    <w:p w14:paraId="341F72FB"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Working Together to Safeguard Children (DFE March 2015)</w:t>
      </w:r>
    </w:p>
    <w:p w14:paraId="358ACCDE"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Keeping children safe in education (DFE September 2016) FGM, CSE and prevent</w:t>
      </w:r>
    </w:p>
    <w:p w14:paraId="28E237A4"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See section 29, CTSA (2015)</w:t>
      </w:r>
    </w:p>
    <w:p w14:paraId="097D6400"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Information Sharing Advice for Safeguarding Practitioners March 2015</w:t>
      </w:r>
    </w:p>
    <w:p w14:paraId="2A720A2D"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Children Act 1989</w:t>
      </w:r>
    </w:p>
    <w:p w14:paraId="73FD2055"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 xml:space="preserve">Children Act 2004 </w:t>
      </w:r>
    </w:p>
    <w:p w14:paraId="50CE61BA"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Education Act 2002 s175</w:t>
      </w:r>
    </w:p>
    <w:p w14:paraId="1887F85C"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Safeguarding Vulnerable Groups Act 2006</w:t>
      </w:r>
    </w:p>
    <w:p w14:paraId="334FA874"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Early Years statutory framework 2014</w:t>
      </w:r>
    </w:p>
    <w:p w14:paraId="11FE4B7A"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Information sharing March 2015</w:t>
      </w:r>
    </w:p>
    <w:p w14:paraId="63A238EC"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FGM Act 2003 (section 74 serious crime act 2015)</w:t>
      </w:r>
    </w:p>
    <w:p w14:paraId="616E9903"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What to do if you are worried a child is being abused (HM Government 2015)</w:t>
      </w:r>
    </w:p>
    <w:p w14:paraId="6AF0FBC7"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Sexual Offences Act (2003)</w:t>
      </w:r>
    </w:p>
    <w:p w14:paraId="39F7EC84"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The PREVENT Duty July 2015</w:t>
      </w:r>
    </w:p>
    <w:p w14:paraId="77395B17" w14:textId="77777777" w:rsidR="009F3DC3" w:rsidRPr="00CA44AB" w:rsidRDefault="009F3DC3" w:rsidP="009F3DC3">
      <w:pPr>
        <w:numPr>
          <w:ilvl w:val="0"/>
          <w:numId w:val="25"/>
        </w:numPr>
        <w:rPr>
          <w:rFonts w:ascii="Calibri" w:hAnsi="Calibri" w:cs="Arial"/>
          <w:color w:val="000000"/>
        </w:rPr>
      </w:pPr>
      <w:r w:rsidRPr="00CA44AB">
        <w:rPr>
          <w:rFonts w:ascii="Calibri" w:hAnsi="Calibri" w:cs="Arial"/>
          <w:color w:val="000000"/>
        </w:rPr>
        <w:t>Childcare Act (2006)</w:t>
      </w:r>
    </w:p>
    <w:p w14:paraId="6E688B12" w14:textId="77777777" w:rsidR="00CA44AB" w:rsidRPr="00CA44AB" w:rsidRDefault="009F3DC3" w:rsidP="00CA44AB">
      <w:pPr>
        <w:widowControl w:val="0"/>
        <w:numPr>
          <w:ilvl w:val="0"/>
          <w:numId w:val="29"/>
        </w:numPr>
        <w:tabs>
          <w:tab w:val="left" w:pos="1145"/>
        </w:tabs>
        <w:rPr>
          <w:rFonts w:ascii="Calibri" w:hAnsi="Calibri" w:cs="Arial"/>
          <w:color w:val="000000"/>
          <w:lang w:val="en-US"/>
        </w:rPr>
      </w:pPr>
      <w:r w:rsidRPr="00CA44AB">
        <w:rPr>
          <w:rFonts w:ascii="Calibri" w:hAnsi="Calibri" w:cs="Arial"/>
          <w:color w:val="000000"/>
        </w:rPr>
        <w:t>UN Convention on the Rights of the Child 1989 ratified by UK in 1991</w:t>
      </w:r>
      <w:r w:rsidR="00CA44AB" w:rsidRPr="00CA44AB">
        <w:rPr>
          <w:rFonts w:ascii="Calibri" w:hAnsi="Calibri" w:cs="Arial"/>
          <w:color w:val="000000"/>
          <w:lang w:val="en-US"/>
        </w:rPr>
        <w:t xml:space="preserve"> </w:t>
      </w:r>
    </w:p>
    <w:p w14:paraId="3BAC2C59" w14:textId="77777777" w:rsidR="009F3DC3" w:rsidRPr="00CA44AB" w:rsidRDefault="00CA44AB" w:rsidP="00CA44AB">
      <w:pPr>
        <w:widowControl w:val="0"/>
        <w:numPr>
          <w:ilvl w:val="0"/>
          <w:numId w:val="29"/>
        </w:numPr>
        <w:tabs>
          <w:tab w:val="left" w:pos="1145"/>
        </w:tabs>
        <w:rPr>
          <w:rFonts w:ascii="Calibri" w:hAnsi="Calibri" w:cs="Arial"/>
          <w:color w:val="000000"/>
          <w:lang w:val="en-US"/>
        </w:rPr>
      </w:pPr>
      <w:r w:rsidRPr="00CA44AB">
        <w:rPr>
          <w:rFonts w:ascii="Calibri" w:hAnsi="Calibri" w:cs="Arial"/>
          <w:color w:val="000000"/>
          <w:lang w:val="en-US"/>
        </w:rPr>
        <w:t>Children Missing Education (Bradford Council, September 2017)</w:t>
      </w:r>
    </w:p>
    <w:p w14:paraId="572E2115" w14:textId="77777777" w:rsidR="009F3DC3" w:rsidRDefault="009F3DC3" w:rsidP="00924A32">
      <w:pPr>
        <w:rPr>
          <w:rFonts w:ascii="Calibri" w:hAnsi="Calibri" w:cs="Arial"/>
          <w:color w:val="000000"/>
        </w:rPr>
      </w:pPr>
    </w:p>
    <w:p w14:paraId="1FB7F8CC" w14:textId="77777777" w:rsidR="009F3DC3" w:rsidRDefault="009F3DC3" w:rsidP="00924A32">
      <w:pPr>
        <w:rPr>
          <w:rFonts w:ascii="Calibri" w:hAnsi="Calibri" w:cs="Arial"/>
          <w:color w:val="000000"/>
        </w:rPr>
      </w:pPr>
    </w:p>
    <w:p w14:paraId="29E0815B" w14:textId="77777777" w:rsidR="002F46E9" w:rsidRDefault="00B379DB" w:rsidP="00924A32">
      <w:pPr>
        <w:rPr>
          <w:rFonts w:ascii="Calibri" w:hAnsi="Calibri" w:cs="Arial"/>
          <w:color w:val="000000"/>
        </w:rPr>
      </w:pPr>
      <w:r>
        <w:rPr>
          <w:rFonts w:ascii="Calibri" w:hAnsi="Calibri" w:cs="Arial"/>
          <w:color w:val="000000"/>
        </w:rPr>
        <w:br w:type="page"/>
      </w:r>
    </w:p>
    <w:p w14:paraId="3D2992BC" w14:textId="669BE067" w:rsidR="002F46E9" w:rsidRPr="002F46E9" w:rsidRDefault="002F46E9" w:rsidP="00924A32">
      <w:pPr>
        <w:rPr>
          <w:rFonts w:ascii="Calibri" w:hAnsi="Calibri" w:cs="Arial"/>
          <w:b/>
          <w:color w:val="000000"/>
        </w:rPr>
      </w:pPr>
      <w:r>
        <w:rPr>
          <w:rFonts w:ascii="Calibri" w:hAnsi="Calibri" w:cs="Arial"/>
          <w:b/>
          <w:color w:val="000000"/>
        </w:rPr>
        <w:lastRenderedPageBreak/>
        <w:t>Rationale</w:t>
      </w:r>
    </w:p>
    <w:p w14:paraId="32007AC5" w14:textId="77777777" w:rsidR="002F46E9" w:rsidRDefault="002F46E9" w:rsidP="00924A32">
      <w:pPr>
        <w:rPr>
          <w:rFonts w:ascii="Calibri" w:hAnsi="Calibri" w:cs="Arial"/>
          <w:color w:val="000000"/>
        </w:rPr>
      </w:pPr>
    </w:p>
    <w:p w14:paraId="6FD07F9A" w14:textId="24CF3B7B" w:rsidR="000F6F08" w:rsidRDefault="000F6F08" w:rsidP="00924A32">
      <w:pPr>
        <w:rPr>
          <w:rFonts w:ascii="Calibri" w:hAnsi="Calibri" w:cs="Arial"/>
          <w:color w:val="000000"/>
        </w:rPr>
      </w:pPr>
      <w:r>
        <w:rPr>
          <w:rFonts w:ascii="Calibri" w:hAnsi="Calibri" w:cs="Arial"/>
          <w:color w:val="000000"/>
        </w:rPr>
        <w:t>Children have a fundamental right to be protected from harm. Children have a right to expect schools to provide a safe and secure environment.</w:t>
      </w:r>
    </w:p>
    <w:p w14:paraId="2CBC1A74" w14:textId="77777777" w:rsidR="000F6F08" w:rsidRDefault="000F6F08" w:rsidP="00924A32">
      <w:pPr>
        <w:rPr>
          <w:rFonts w:ascii="Calibri" w:hAnsi="Calibri" w:cs="Arial"/>
          <w:color w:val="000000"/>
        </w:rPr>
      </w:pPr>
    </w:p>
    <w:p w14:paraId="474F9002" w14:textId="77777777" w:rsidR="000F6F08" w:rsidRDefault="000F6F08" w:rsidP="00924A32">
      <w:pPr>
        <w:rPr>
          <w:rFonts w:ascii="Calibri" w:hAnsi="Calibri" w:cs="Arial"/>
          <w:color w:val="000000"/>
        </w:rPr>
      </w:pPr>
      <w:r>
        <w:rPr>
          <w:rFonts w:ascii="Calibri" w:hAnsi="Calibri" w:cs="Arial"/>
          <w:color w:val="000000"/>
        </w:rPr>
        <w:t>Any fears or worries that children bring into the classroom should not go unnoticed by staff.</w:t>
      </w:r>
    </w:p>
    <w:p w14:paraId="52547B96" w14:textId="77777777" w:rsidR="000F6F08" w:rsidRDefault="000F6F08" w:rsidP="00924A32">
      <w:pPr>
        <w:rPr>
          <w:rFonts w:ascii="Calibri" w:hAnsi="Calibri" w:cs="Arial"/>
          <w:color w:val="000000"/>
        </w:rPr>
      </w:pPr>
    </w:p>
    <w:p w14:paraId="0E1601B0" w14:textId="77777777" w:rsidR="000F6F08" w:rsidRDefault="000F6F08" w:rsidP="00924A32">
      <w:pPr>
        <w:rPr>
          <w:rFonts w:ascii="Calibri" w:hAnsi="Calibri" w:cs="Arial"/>
          <w:color w:val="000000"/>
        </w:rPr>
      </w:pPr>
      <w:r>
        <w:rPr>
          <w:rFonts w:ascii="Calibri" w:hAnsi="Calibri" w:cs="Arial"/>
          <w:color w:val="000000"/>
        </w:rPr>
        <w:t xml:space="preserve">It is a guiding principle of the law and child protection procedures that the protection and welfare of the </w:t>
      </w:r>
      <w:r w:rsidR="00A00816">
        <w:rPr>
          <w:rFonts w:ascii="Calibri" w:hAnsi="Calibri" w:cs="Arial"/>
          <w:color w:val="000000"/>
        </w:rPr>
        <w:t>child</w:t>
      </w:r>
      <w:r>
        <w:rPr>
          <w:rFonts w:ascii="Calibri" w:hAnsi="Calibri" w:cs="Arial"/>
          <w:color w:val="000000"/>
        </w:rPr>
        <w:t xml:space="preserve"> must always be the first </w:t>
      </w:r>
      <w:r w:rsidR="00A00816">
        <w:rPr>
          <w:rFonts w:ascii="Calibri" w:hAnsi="Calibri" w:cs="Arial"/>
          <w:color w:val="000000"/>
        </w:rPr>
        <w:t>priority</w:t>
      </w:r>
      <w:r>
        <w:rPr>
          <w:rFonts w:ascii="Calibri" w:hAnsi="Calibri" w:cs="Arial"/>
          <w:color w:val="000000"/>
        </w:rPr>
        <w:t xml:space="preserve">. The </w:t>
      </w:r>
      <w:r w:rsidR="00A00816">
        <w:rPr>
          <w:rFonts w:ascii="Calibri" w:hAnsi="Calibri" w:cs="Arial"/>
          <w:color w:val="000000"/>
        </w:rPr>
        <w:t xml:space="preserve">protection </w:t>
      </w:r>
      <w:r>
        <w:rPr>
          <w:rFonts w:ascii="Calibri" w:hAnsi="Calibri" w:cs="Arial"/>
          <w:color w:val="000000"/>
        </w:rPr>
        <w:t xml:space="preserve">of children is a shared community responsibility. Failure </w:t>
      </w:r>
      <w:r w:rsidR="00A00816">
        <w:rPr>
          <w:rFonts w:ascii="Calibri" w:hAnsi="Calibri" w:cs="Arial"/>
          <w:color w:val="000000"/>
        </w:rPr>
        <w:t>to provide</w:t>
      </w:r>
      <w:r>
        <w:rPr>
          <w:rFonts w:ascii="Calibri" w:hAnsi="Calibri" w:cs="Arial"/>
          <w:color w:val="000000"/>
        </w:rPr>
        <w:t xml:space="preserve"> an effective response can hav</w:t>
      </w:r>
      <w:r w:rsidR="00A00816">
        <w:rPr>
          <w:rFonts w:ascii="Calibri" w:hAnsi="Calibri" w:cs="Arial"/>
          <w:color w:val="000000"/>
        </w:rPr>
        <w:t>e</w:t>
      </w:r>
      <w:r>
        <w:rPr>
          <w:rFonts w:ascii="Calibri" w:hAnsi="Calibri" w:cs="Arial"/>
          <w:color w:val="000000"/>
        </w:rPr>
        <w:t xml:space="preserve"> serious </w:t>
      </w:r>
      <w:r w:rsidR="00A00816">
        <w:rPr>
          <w:rFonts w:ascii="Calibri" w:hAnsi="Calibri" w:cs="Arial"/>
          <w:color w:val="000000"/>
        </w:rPr>
        <w:t>consequences</w:t>
      </w:r>
      <w:r w:rsidR="00BF1C24">
        <w:rPr>
          <w:rFonts w:ascii="Calibri" w:hAnsi="Calibri" w:cs="Arial"/>
          <w:color w:val="000000"/>
        </w:rPr>
        <w:t xml:space="preserve"> for</w:t>
      </w:r>
      <w:r>
        <w:rPr>
          <w:rFonts w:ascii="Calibri" w:hAnsi="Calibri" w:cs="Arial"/>
          <w:color w:val="000000"/>
        </w:rPr>
        <w:t xml:space="preserve"> </w:t>
      </w:r>
      <w:r w:rsidR="00A00816">
        <w:rPr>
          <w:rFonts w:ascii="Calibri" w:hAnsi="Calibri" w:cs="Arial"/>
          <w:color w:val="000000"/>
        </w:rPr>
        <w:t>the c</w:t>
      </w:r>
      <w:r>
        <w:rPr>
          <w:rFonts w:ascii="Calibri" w:hAnsi="Calibri" w:cs="Arial"/>
          <w:color w:val="000000"/>
        </w:rPr>
        <w:t xml:space="preserve">hild. Teachers and other education staff are in a unique position to </w:t>
      </w:r>
      <w:r w:rsidR="00A00816">
        <w:rPr>
          <w:rFonts w:ascii="Calibri" w:hAnsi="Calibri" w:cs="Arial"/>
          <w:color w:val="000000"/>
        </w:rPr>
        <w:t>identify a</w:t>
      </w:r>
      <w:r>
        <w:rPr>
          <w:rFonts w:ascii="Calibri" w:hAnsi="Calibri" w:cs="Arial"/>
          <w:color w:val="000000"/>
        </w:rPr>
        <w:t>nd help abused children.</w:t>
      </w:r>
    </w:p>
    <w:p w14:paraId="7D4B6864" w14:textId="77777777" w:rsidR="00A00816" w:rsidRDefault="00A00816" w:rsidP="00924A32">
      <w:pPr>
        <w:rPr>
          <w:rFonts w:ascii="Calibri" w:hAnsi="Calibri" w:cs="Arial"/>
          <w:color w:val="000000"/>
        </w:rPr>
      </w:pPr>
    </w:p>
    <w:p w14:paraId="50F0D204" w14:textId="77777777" w:rsidR="00A00816" w:rsidRDefault="00A00816" w:rsidP="00924A32">
      <w:pPr>
        <w:rPr>
          <w:rFonts w:ascii="Calibri" w:hAnsi="Calibri" w:cs="Arial"/>
          <w:color w:val="000000"/>
        </w:rPr>
      </w:pPr>
      <w:r>
        <w:rPr>
          <w:rFonts w:ascii="Calibri" w:hAnsi="Calibri" w:cs="Arial"/>
          <w:color w:val="000000"/>
        </w:rPr>
        <w:t>The wellbeing of children in our care takes precedence over any other consideration.</w:t>
      </w:r>
    </w:p>
    <w:p w14:paraId="41B5CFE0" w14:textId="77777777" w:rsidR="00A00816" w:rsidRDefault="00A00816" w:rsidP="00924A32">
      <w:pPr>
        <w:rPr>
          <w:rFonts w:ascii="Calibri" w:hAnsi="Calibri" w:cs="Arial"/>
          <w:color w:val="000000"/>
        </w:rPr>
      </w:pPr>
    </w:p>
    <w:p w14:paraId="76F497D8" w14:textId="77777777" w:rsidR="00A00816" w:rsidRDefault="00A00816" w:rsidP="00924A32">
      <w:pPr>
        <w:rPr>
          <w:rFonts w:ascii="Calibri" w:hAnsi="Calibri" w:cs="Arial"/>
          <w:color w:val="000000"/>
        </w:rPr>
      </w:pPr>
      <w:r>
        <w:rPr>
          <w:rFonts w:ascii="Calibri" w:hAnsi="Calibri" w:cs="Arial"/>
          <w:color w:val="000000"/>
        </w:rPr>
        <w:t>The federation fully recognises its responsibilities for child protection.</w:t>
      </w:r>
    </w:p>
    <w:p w14:paraId="207220A6" w14:textId="77777777" w:rsidR="00A00816" w:rsidRDefault="00A00816" w:rsidP="00924A32">
      <w:pPr>
        <w:rPr>
          <w:rFonts w:ascii="Calibri" w:hAnsi="Calibri" w:cs="Arial"/>
          <w:color w:val="000000"/>
        </w:rPr>
      </w:pPr>
    </w:p>
    <w:p w14:paraId="555B386D" w14:textId="77777777" w:rsidR="00A00816" w:rsidRDefault="00A00816" w:rsidP="00924A32">
      <w:pPr>
        <w:rPr>
          <w:rFonts w:ascii="Calibri" w:hAnsi="Calibri" w:cs="Arial"/>
          <w:color w:val="000000"/>
        </w:rPr>
      </w:pPr>
      <w:r w:rsidRPr="00A00816">
        <w:rPr>
          <w:rFonts w:ascii="Calibri" w:hAnsi="Calibri" w:cs="Arial"/>
          <w:b/>
          <w:color w:val="000000"/>
        </w:rPr>
        <w:t>Aims:</w:t>
      </w:r>
      <w:r>
        <w:rPr>
          <w:rFonts w:ascii="Calibri" w:hAnsi="Calibri" w:cs="Arial"/>
          <w:color w:val="000000"/>
        </w:rPr>
        <w:t xml:space="preserve"> We aim to provide a caring environment, which will underpin all other school aims, and a curriculum where self-esteem can be nurtured and children empowered to protect themselves.</w:t>
      </w:r>
    </w:p>
    <w:p w14:paraId="27908950" w14:textId="77777777" w:rsidR="00A00816" w:rsidRDefault="00A00816" w:rsidP="00924A32">
      <w:pPr>
        <w:rPr>
          <w:rFonts w:ascii="Calibri" w:hAnsi="Calibri" w:cs="Arial"/>
          <w:color w:val="000000"/>
        </w:rPr>
      </w:pPr>
    </w:p>
    <w:p w14:paraId="6EF08220" w14:textId="77777777" w:rsidR="00A00816" w:rsidRDefault="00A00816" w:rsidP="00924A32">
      <w:pPr>
        <w:rPr>
          <w:rFonts w:ascii="Calibri" w:hAnsi="Calibri" w:cs="Arial"/>
          <w:color w:val="000000"/>
        </w:rPr>
      </w:pPr>
      <w:r>
        <w:rPr>
          <w:rFonts w:ascii="Calibri" w:hAnsi="Calibri" w:cs="Arial"/>
          <w:color w:val="000000"/>
        </w:rPr>
        <w:t>Our policy applies to all staff, governors and volunteers working in our schools. There are three main elements to our policy:</w:t>
      </w:r>
    </w:p>
    <w:p w14:paraId="1BBCEB15" w14:textId="77777777" w:rsidR="00A00816" w:rsidRDefault="00A00816" w:rsidP="00924A32">
      <w:pPr>
        <w:rPr>
          <w:rFonts w:ascii="Calibri" w:hAnsi="Calibri" w:cs="Arial"/>
          <w:color w:val="000000"/>
        </w:rPr>
      </w:pPr>
    </w:p>
    <w:p w14:paraId="39933602" w14:textId="77777777" w:rsidR="00A00816" w:rsidRDefault="00A00816" w:rsidP="00924A32">
      <w:pPr>
        <w:rPr>
          <w:rFonts w:ascii="Calibri" w:hAnsi="Calibri" w:cs="Arial"/>
          <w:color w:val="000000"/>
        </w:rPr>
      </w:pPr>
      <w:r w:rsidRPr="00A00816">
        <w:rPr>
          <w:rFonts w:ascii="Calibri" w:hAnsi="Calibri" w:cs="Arial"/>
          <w:b/>
          <w:color w:val="000000"/>
          <w:u w:val="single"/>
        </w:rPr>
        <w:t>Prevention</w:t>
      </w:r>
      <w:r>
        <w:rPr>
          <w:rFonts w:ascii="Calibri" w:hAnsi="Calibri" w:cs="Arial"/>
          <w:b/>
          <w:color w:val="000000"/>
          <w:u w:val="single"/>
        </w:rPr>
        <w:t>:</w:t>
      </w:r>
      <w:r>
        <w:rPr>
          <w:rFonts w:ascii="Calibri" w:hAnsi="Calibri" w:cs="Arial"/>
          <w:color w:val="000000"/>
        </w:rPr>
        <w:t xml:space="preserve"> through safe recruitment practices and through the teaching and pastoral support offered to children.</w:t>
      </w:r>
    </w:p>
    <w:p w14:paraId="5F8BB91A" w14:textId="77777777" w:rsidR="00A00816" w:rsidRDefault="00A00816" w:rsidP="00924A32">
      <w:pPr>
        <w:rPr>
          <w:rFonts w:ascii="Calibri" w:hAnsi="Calibri" w:cs="Arial"/>
          <w:color w:val="000000"/>
        </w:rPr>
      </w:pPr>
    </w:p>
    <w:p w14:paraId="0E48F423" w14:textId="77777777" w:rsidR="00A00816" w:rsidRDefault="00A00816" w:rsidP="00924A32">
      <w:pPr>
        <w:rPr>
          <w:rFonts w:ascii="Calibri" w:hAnsi="Calibri" w:cs="Arial"/>
          <w:color w:val="000000"/>
        </w:rPr>
      </w:pPr>
      <w:r w:rsidRPr="00A00816">
        <w:rPr>
          <w:rFonts w:ascii="Calibri" w:hAnsi="Calibri" w:cs="Arial"/>
          <w:b/>
          <w:color w:val="000000"/>
          <w:u w:val="single"/>
        </w:rPr>
        <w:t>Protection</w:t>
      </w:r>
      <w:r>
        <w:rPr>
          <w:rFonts w:ascii="Calibri" w:hAnsi="Calibri" w:cs="Arial"/>
          <w:b/>
          <w:color w:val="000000"/>
          <w:u w:val="single"/>
        </w:rPr>
        <w:t>:</w:t>
      </w:r>
      <w:r>
        <w:rPr>
          <w:rFonts w:ascii="Calibri" w:hAnsi="Calibri" w:cs="Arial"/>
          <w:color w:val="000000"/>
        </w:rPr>
        <w:t xml:space="preserve"> through procedures for identifying and reporting cases, or suspected cases of child abuse.</w:t>
      </w:r>
    </w:p>
    <w:p w14:paraId="1FCAA674" w14:textId="77777777" w:rsidR="00A00816" w:rsidRDefault="00A00816" w:rsidP="00924A32">
      <w:pPr>
        <w:rPr>
          <w:rFonts w:ascii="Calibri" w:hAnsi="Calibri" w:cs="Arial"/>
          <w:color w:val="000000"/>
        </w:rPr>
      </w:pPr>
    </w:p>
    <w:p w14:paraId="3C606B69" w14:textId="77777777" w:rsidR="00A00816" w:rsidRDefault="00A00816" w:rsidP="00924A32">
      <w:pPr>
        <w:rPr>
          <w:rFonts w:ascii="Calibri" w:hAnsi="Calibri" w:cs="Arial"/>
          <w:color w:val="000000"/>
        </w:rPr>
      </w:pPr>
      <w:r w:rsidRPr="00A00816">
        <w:rPr>
          <w:rFonts w:ascii="Calibri" w:hAnsi="Calibri" w:cs="Arial"/>
          <w:b/>
          <w:color w:val="000000"/>
          <w:u w:val="single"/>
        </w:rPr>
        <w:t>Support</w:t>
      </w:r>
      <w:r>
        <w:rPr>
          <w:rFonts w:ascii="Calibri" w:hAnsi="Calibri" w:cs="Arial"/>
          <w:color w:val="000000"/>
        </w:rPr>
        <w:t>: to children who may have been abused.</w:t>
      </w:r>
    </w:p>
    <w:p w14:paraId="5A05689E" w14:textId="77777777" w:rsidR="000F6F08" w:rsidRDefault="000F6F08" w:rsidP="00924A32">
      <w:pPr>
        <w:rPr>
          <w:rFonts w:ascii="Calibri" w:hAnsi="Calibri" w:cs="Arial"/>
          <w:color w:val="000000"/>
        </w:rPr>
      </w:pPr>
    </w:p>
    <w:p w14:paraId="1C8B6E8F" w14:textId="77777777" w:rsidR="00924A32" w:rsidRPr="00964810" w:rsidRDefault="00924A32" w:rsidP="00924A32">
      <w:pPr>
        <w:rPr>
          <w:rFonts w:ascii="Calibri" w:hAnsi="Calibri" w:cs="Arial"/>
          <w:b/>
          <w:color w:val="000000"/>
        </w:rPr>
      </w:pPr>
      <w:r w:rsidRPr="00964810">
        <w:rPr>
          <w:rFonts w:ascii="Calibri" w:hAnsi="Calibri" w:cs="Arial"/>
          <w:b/>
          <w:color w:val="000000"/>
        </w:rPr>
        <w:t>Overall Aims</w:t>
      </w:r>
    </w:p>
    <w:p w14:paraId="2C1D32C6" w14:textId="77777777" w:rsidR="00924A32" w:rsidRPr="00964810" w:rsidRDefault="00924A32" w:rsidP="00924A32">
      <w:pPr>
        <w:rPr>
          <w:rFonts w:ascii="Calibri" w:hAnsi="Calibri" w:cs="Arial"/>
          <w:color w:val="000000"/>
        </w:rPr>
      </w:pPr>
    </w:p>
    <w:p w14:paraId="7731B310" w14:textId="77777777" w:rsidR="00924A32" w:rsidRPr="00964810" w:rsidRDefault="00924A32" w:rsidP="00924A32">
      <w:pPr>
        <w:rPr>
          <w:rFonts w:ascii="Calibri" w:hAnsi="Calibri" w:cs="Arial"/>
          <w:color w:val="000000"/>
        </w:rPr>
      </w:pPr>
      <w:r w:rsidRPr="00964810">
        <w:rPr>
          <w:rFonts w:ascii="Calibri" w:hAnsi="Calibri" w:cs="Arial"/>
          <w:color w:val="000000"/>
        </w:rPr>
        <w:t>To contribute to the prevention of abusive experiences in the following ways</w:t>
      </w:r>
    </w:p>
    <w:p w14:paraId="48AF648C" w14:textId="77777777" w:rsidR="00924A32" w:rsidRPr="00964810" w:rsidRDefault="00924A32" w:rsidP="00A1766B">
      <w:pPr>
        <w:numPr>
          <w:ilvl w:val="0"/>
          <w:numId w:val="26"/>
        </w:numPr>
        <w:rPr>
          <w:rFonts w:ascii="Calibri" w:hAnsi="Calibri" w:cs="Arial"/>
          <w:color w:val="000000"/>
        </w:rPr>
      </w:pPr>
      <w:r w:rsidRPr="00964810">
        <w:rPr>
          <w:rFonts w:ascii="Calibri" w:hAnsi="Calibri" w:cs="Arial"/>
          <w:color w:val="000000"/>
        </w:rPr>
        <w:t>Clarifying standards of behaviour for staff and pupils</w:t>
      </w:r>
    </w:p>
    <w:p w14:paraId="0BB132E4" w14:textId="77777777" w:rsidR="00924A32" w:rsidRPr="00964810" w:rsidRDefault="00924A32" w:rsidP="00A1766B">
      <w:pPr>
        <w:numPr>
          <w:ilvl w:val="0"/>
          <w:numId w:val="26"/>
        </w:numPr>
        <w:rPr>
          <w:rFonts w:ascii="Calibri" w:hAnsi="Calibri" w:cs="Arial"/>
          <w:color w:val="000000"/>
        </w:rPr>
      </w:pPr>
      <w:r w:rsidRPr="00964810">
        <w:rPr>
          <w:rFonts w:ascii="Calibri" w:hAnsi="Calibri" w:cs="Arial"/>
          <w:color w:val="000000"/>
        </w:rPr>
        <w:t>Introducing appropriate work within the curriculum</w:t>
      </w:r>
    </w:p>
    <w:p w14:paraId="27FA1B1D" w14:textId="77777777" w:rsidR="00924A32" w:rsidRPr="00964810" w:rsidRDefault="00924A32" w:rsidP="00A1766B">
      <w:pPr>
        <w:numPr>
          <w:ilvl w:val="0"/>
          <w:numId w:val="26"/>
        </w:numPr>
        <w:rPr>
          <w:rFonts w:ascii="Calibri" w:hAnsi="Calibri" w:cs="Arial"/>
          <w:color w:val="000000"/>
        </w:rPr>
      </w:pPr>
      <w:r w:rsidRPr="00964810">
        <w:rPr>
          <w:rFonts w:ascii="Calibri" w:hAnsi="Calibri" w:cs="Arial"/>
          <w:color w:val="000000"/>
        </w:rPr>
        <w:t>Developing staff awareness of the causes of abuse</w:t>
      </w:r>
    </w:p>
    <w:p w14:paraId="40EEE98C" w14:textId="77777777" w:rsidR="00924A32" w:rsidRPr="00964810" w:rsidRDefault="00924A32" w:rsidP="00A1766B">
      <w:pPr>
        <w:numPr>
          <w:ilvl w:val="0"/>
          <w:numId w:val="26"/>
        </w:numPr>
        <w:rPr>
          <w:rFonts w:ascii="Calibri" w:hAnsi="Calibri" w:cs="Arial"/>
          <w:color w:val="000000"/>
        </w:rPr>
      </w:pPr>
      <w:r w:rsidRPr="00964810">
        <w:rPr>
          <w:rFonts w:ascii="Calibri" w:hAnsi="Calibri" w:cs="Arial"/>
          <w:color w:val="000000"/>
        </w:rPr>
        <w:t>Encouraging pupils and parental participation in practice</w:t>
      </w:r>
    </w:p>
    <w:p w14:paraId="28827AAD" w14:textId="77777777" w:rsidR="00924A32" w:rsidRPr="00964810" w:rsidRDefault="00924A32" w:rsidP="00A1766B">
      <w:pPr>
        <w:numPr>
          <w:ilvl w:val="0"/>
          <w:numId w:val="26"/>
        </w:numPr>
        <w:rPr>
          <w:rFonts w:ascii="Calibri" w:hAnsi="Calibri" w:cs="Arial"/>
          <w:color w:val="000000"/>
        </w:rPr>
      </w:pPr>
      <w:r w:rsidRPr="00964810">
        <w:rPr>
          <w:rFonts w:ascii="Calibri" w:hAnsi="Calibri" w:cs="Arial"/>
          <w:color w:val="000000"/>
        </w:rPr>
        <w:t>Addressing concerns at the earliest possible stage</w:t>
      </w:r>
    </w:p>
    <w:p w14:paraId="30A8F805" w14:textId="77777777" w:rsidR="00924A32" w:rsidRPr="00964810" w:rsidRDefault="00924A32" w:rsidP="00A1766B">
      <w:pPr>
        <w:numPr>
          <w:ilvl w:val="0"/>
          <w:numId w:val="26"/>
        </w:numPr>
        <w:rPr>
          <w:rFonts w:ascii="Calibri" w:hAnsi="Calibri" w:cs="Arial"/>
          <w:color w:val="000000"/>
        </w:rPr>
      </w:pPr>
      <w:r w:rsidRPr="00964810">
        <w:rPr>
          <w:rFonts w:ascii="Calibri" w:hAnsi="Calibri" w:cs="Arial"/>
          <w:color w:val="000000"/>
        </w:rPr>
        <w:t>Be aware of the needs of vulnerable groups and individuals</w:t>
      </w:r>
    </w:p>
    <w:p w14:paraId="5D3FA1FE" w14:textId="77777777" w:rsidR="00924A32" w:rsidRPr="00964810" w:rsidRDefault="00924A32" w:rsidP="00924A32">
      <w:pPr>
        <w:rPr>
          <w:rFonts w:ascii="Calibri" w:hAnsi="Calibri" w:cs="Arial"/>
          <w:color w:val="000000"/>
        </w:rPr>
      </w:pPr>
      <w:r w:rsidRPr="00964810">
        <w:rPr>
          <w:rFonts w:ascii="Calibri" w:hAnsi="Calibri" w:cs="Arial"/>
          <w:color w:val="000000"/>
        </w:rPr>
        <w:tab/>
      </w:r>
    </w:p>
    <w:p w14:paraId="6D3686BB" w14:textId="77777777" w:rsidR="00924A32" w:rsidRPr="00964810" w:rsidRDefault="00924A32" w:rsidP="00924A32">
      <w:pPr>
        <w:rPr>
          <w:rFonts w:ascii="Calibri" w:hAnsi="Calibri" w:cs="Arial"/>
          <w:color w:val="000000"/>
        </w:rPr>
      </w:pPr>
      <w:r w:rsidRPr="00964810">
        <w:rPr>
          <w:rFonts w:ascii="Calibri" w:hAnsi="Calibri" w:cs="Arial"/>
          <w:color w:val="000000"/>
        </w:rPr>
        <w:t>To contribute to the protection of our pupils in the following ways</w:t>
      </w:r>
    </w:p>
    <w:p w14:paraId="5FDB9EA1" w14:textId="77777777" w:rsidR="00924A32" w:rsidRPr="00964810" w:rsidRDefault="00924A32" w:rsidP="00A1766B">
      <w:pPr>
        <w:numPr>
          <w:ilvl w:val="0"/>
          <w:numId w:val="27"/>
        </w:numPr>
        <w:rPr>
          <w:rFonts w:ascii="Calibri" w:hAnsi="Calibri" w:cs="Arial"/>
          <w:color w:val="000000"/>
        </w:rPr>
      </w:pPr>
      <w:r w:rsidRPr="00964810">
        <w:rPr>
          <w:rFonts w:ascii="Calibri" w:hAnsi="Calibri" w:cs="Arial"/>
          <w:color w:val="000000"/>
        </w:rPr>
        <w:t>Including appropriate work within the curriculum</w:t>
      </w:r>
    </w:p>
    <w:p w14:paraId="07617982" w14:textId="77777777" w:rsidR="00924A32" w:rsidRPr="00964810" w:rsidRDefault="00924A32" w:rsidP="00A1766B">
      <w:pPr>
        <w:numPr>
          <w:ilvl w:val="0"/>
          <w:numId w:val="27"/>
        </w:numPr>
        <w:rPr>
          <w:rFonts w:ascii="Calibri" w:hAnsi="Calibri" w:cs="Arial"/>
          <w:color w:val="000000"/>
        </w:rPr>
      </w:pPr>
      <w:r w:rsidRPr="00964810">
        <w:rPr>
          <w:rFonts w:ascii="Calibri" w:hAnsi="Calibri" w:cs="Arial"/>
          <w:color w:val="000000"/>
        </w:rPr>
        <w:t xml:space="preserve">Implementing child protection policies and procedures </w:t>
      </w:r>
      <w:r w:rsidRPr="00964810">
        <w:rPr>
          <w:rFonts w:ascii="Calibri" w:hAnsi="Calibri" w:cs="Arial"/>
          <w:color w:val="000000"/>
        </w:rPr>
        <w:tab/>
      </w:r>
    </w:p>
    <w:p w14:paraId="417F1CBC" w14:textId="77777777" w:rsidR="00924A32" w:rsidRPr="00964810" w:rsidRDefault="00924A32" w:rsidP="00A1766B">
      <w:pPr>
        <w:numPr>
          <w:ilvl w:val="0"/>
          <w:numId w:val="27"/>
        </w:numPr>
        <w:rPr>
          <w:rFonts w:ascii="Calibri" w:hAnsi="Calibri" w:cs="Arial"/>
          <w:color w:val="000000"/>
        </w:rPr>
      </w:pPr>
      <w:r w:rsidRPr="00964810">
        <w:rPr>
          <w:rFonts w:ascii="Calibri" w:hAnsi="Calibri" w:cs="Arial"/>
          <w:color w:val="000000"/>
        </w:rPr>
        <w:t xml:space="preserve">Working in partnership with pupils, parents and agencies </w:t>
      </w:r>
    </w:p>
    <w:p w14:paraId="447E2E17" w14:textId="77777777" w:rsidR="00924A32" w:rsidRPr="00964810" w:rsidRDefault="00924A32" w:rsidP="00924A32">
      <w:pPr>
        <w:rPr>
          <w:rFonts w:ascii="Calibri" w:hAnsi="Calibri" w:cs="Arial"/>
          <w:color w:val="000000"/>
        </w:rPr>
      </w:pPr>
    </w:p>
    <w:p w14:paraId="37BB015F" w14:textId="77777777" w:rsidR="00924A32" w:rsidRPr="00964810" w:rsidRDefault="00924A32" w:rsidP="00924A32">
      <w:pPr>
        <w:rPr>
          <w:rFonts w:ascii="Calibri" w:hAnsi="Calibri" w:cs="Arial"/>
          <w:color w:val="000000"/>
        </w:rPr>
      </w:pPr>
      <w:r w:rsidRPr="00964810">
        <w:rPr>
          <w:rFonts w:ascii="Calibri" w:hAnsi="Calibri" w:cs="Arial"/>
          <w:color w:val="000000"/>
        </w:rPr>
        <w:lastRenderedPageBreak/>
        <w:tab/>
      </w:r>
    </w:p>
    <w:p w14:paraId="1C306B43" w14:textId="77777777" w:rsidR="00924A32" w:rsidRDefault="00924A32" w:rsidP="00924A32">
      <w:pPr>
        <w:rPr>
          <w:rFonts w:ascii="Calibri" w:hAnsi="Calibri" w:cs="Arial"/>
          <w:color w:val="000000"/>
        </w:rPr>
      </w:pPr>
    </w:p>
    <w:p w14:paraId="088FA357" w14:textId="77777777" w:rsidR="00B379DB" w:rsidRDefault="00B379DB" w:rsidP="00924A32">
      <w:pPr>
        <w:rPr>
          <w:rFonts w:ascii="Calibri" w:hAnsi="Calibri" w:cs="Arial"/>
          <w:color w:val="000000"/>
        </w:rPr>
      </w:pPr>
      <w:r>
        <w:rPr>
          <w:rFonts w:ascii="Calibri" w:hAnsi="Calibri" w:cs="Arial"/>
          <w:color w:val="000000"/>
        </w:rPr>
        <w:t>We recognise that because of the day-to-day contact with children, school staff are well placed to observe the outward signs of abuse. The school will therefore:</w:t>
      </w:r>
    </w:p>
    <w:p w14:paraId="0979E45A" w14:textId="77777777" w:rsidR="00B379DB" w:rsidRDefault="00B379DB" w:rsidP="00924A32">
      <w:pPr>
        <w:rPr>
          <w:rFonts w:ascii="Calibri" w:hAnsi="Calibri" w:cs="Arial"/>
          <w:color w:val="000000"/>
        </w:rPr>
      </w:pPr>
    </w:p>
    <w:p w14:paraId="2439F676" w14:textId="77777777" w:rsidR="00B379DB" w:rsidRDefault="00B379DB" w:rsidP="00B379DB">
      <w:pPr>
        <w:numPr>
          <w:ilvl w:val="0"/>
          <w:numId w:val="45"/>
        </w:numPr>
        <w:rPr>
          <w:rFonts w:ascii="Calibri" w:hAnsi="Calibri" w:cs="Arial"/>
          <w:color w:val="000000"/>
        </w:rPr>
      </w:pPr>
      <w:r>
        <w:rPr>
          <w:rFonts w:ascii="Calibri" w:hAnsi="Calibri" w:cs="Arial"/>
          <w:color w:val="000000"/>
        </w:rPr>
        <w:t>Establish and maintain an environment where children feel secure, are encouraged to talk, and are listened to.</w:t>
      </w:r>
    </w:p>
    <w:p w14:paraId="5EB0D552" w14:textId="77777777" w:rsidR="00B379DB" w:rsidRDefault="00B379DB" w:rsidP="00B379DB">
      <w:pPr>
        <w:numPr>
          <w:ilvl w:val="0"/>
          <w:numId w:val="45"/>
        </w:numPr>
        <w:rPr>
          <w:rFonts w:ascii="Calibri" w:hAnsi="Calibri" w:cs="Arial"/>
          <w:color w:val="000000"/>
        </w:rPr>
      </w:pPr>
      <w:r>
        <w:rPr>
          <w:rFonts w:ascii="Calibri" w:hAnsi="Calibri" w:cs="Arial"/>
          <w:color w:val="000000"/>
        </w:rPr>
        <w:t>Ensure children know that there are adults in the school whom they can approach if they are worried.</w:t>
      </w:r>
    </w:p>
    <w:p w14:paraId="40F49D6E" w14:textId="77777777" w:rsidR="00B379DB" w:rsidRDefault="00B379DB" w:rsidP="00B379DB">
      <w:pPr>
        <w:numPr>
          <w:ilvl w:val="0"/>
          <w:numId w:val="45"/>
        </w:numPr>
        <w:rPr>
          <w:rFonts w:ascii="Calibri" w:hAnsi="Calibri" w:cs="Arial"/>
          <w:color w:val="000000"/>
        </w:rPr>
      </w:pPr>
      <w:r>
        <w:rPr>
          <w:rFonts w:ascii="Calibri" w:hAnsi="Calibri" w:cs="Arial"/>
          <w:color w:val="000000"/>
        </w:rPr>
        <w:t xml:space="preserve">Include opportunities in the </w:t>
      </w:r>
      <w:r w:rsidR="00BF1C24">
        <w:rPr>
          <w:rFonts w:ascii="Calibri" w:hAnsi="Calibri" w:cs="Arial"/>
          <w:color w:val="000000"/>
        </w:rPr>
        <w:t>PSHE</w:t>
      </w:r>
      <w:r>
        <w:rPr>
          <w:rFonts w:ascii="Calibri" w:hAnsi="Calibri" w:cs="Arial"/>
          <w:color w:val="000000"/>
        </w:rPr>
        <w:t xml:space="preserve"> curriculum for children to develop the skill</w:t>
      </w:r>
      <w:r w:rsidR="00BF1C24">
        <w:rPr>
          <w:rFonts w:ascii="Calibri" w:hAnsi="Calibri" w:cs="Arial"/>
          <w:color w:val="000000"/>
        </w:rPr>
        <w:t>s</w:t>
      </w:r>
      <w:r>
        <w:rPr>
          <w:rFonts w:ascii="Calibri" w:hAnsi="Calibri" w:cs="Arial"/>
          <w:color w:val="000000"/>
        </w:rPr>
        <w:t xml:space="preserve"> they need to recognise and stay safe from abuse.</w:t>
      </w:r>
    </w:p>
    <w:p w14:paraId="03485B5B" w14:textId="77777777" w:rsidR="00B379DB" w:rsidRDefault="00B379DB" w:rsidP="00B379DB">
      <w:pPr>
        <w:rPr>
          <w:rFonts w:ascii="Calibri" w:hAnsi="Calibri" w:cs="Arial"/>
          <w:color w:val="000000"/>
        </w:rPr>
      </w:pPr>
    </w:p>
    <w:p w14:paraId="09E57619" w14:textId="77777777" w:rsidR="00B379DB" w:rsidRDefault="00B379DB" w:rsidP="00B379DB">
      <w:pPr>
        <w:rPr>
          <w:rFonts w:ascii="Calibri" w:hAnsi="Calibri" w:cs="Arial"/>
          <w:color w:val="000000"/>
        </w:rPr>
      </w:pPr>
      <w:r>
        <w:rPr>
          <w:rFonts w:ascii="Calibri" w:hAnsi="Calibri" w:cs="Arial"/>
          <w:color w:val="000000"/>
        </w:rPr>
        <w:t>We will follow the pr</w:t>
      </w:r>
      <w:r w:rsidR="0041448E">
        <w:rPr>
          <w:rFonts w:ascii="Calibri" w:hAnsi="Calibri" w:cs="Arial"/>
          <w:color w:val="000000"/>
        </w:rPr>
        <w:t>o</w:t>
      </w:r>
      <w:r>
        <w:rPr>
          <w:rFonts w:ascii="Calibri" w:hAnsi="Calibri" w:cs="Arial"/>
          <w:color w:val="000000"/>
        </w:rPr>
        <w:t>cedures set out by the Area Chil</w:t>
      </w:r>
      <w:r w:rsidR="00BF1C24">
        <w:rPr>
          <w:rFonts w:ascii="Calibri" w:hAnsi="Calibri" w:cs="Arial"/>
          <w:color w:val="000000"/>
        </w:rPr>
        <w:t xml:space="preserve">d Protection Committee (ACPC) and </w:t>
      </w:r>
      <w:r>
        <w:rPr>
          <w:rFonts w:ascii="Calibri" w:hAnsi="Calibri" w:cs="Arial"/>
          <w:color w:val="000000"/>
        </w:rPr>
        <w:t xml:space="preserve">Bradford Safeguarding Children’s Board (BSCB) and take account of guidance issued </w:t>
      </w:r>
      <w:r w:rsidR="00BF1C24">
        <w:rPr>
          <w:rFonts w:ascii="Calibri" w:hAnsi="Calibri" w:cs="Arial"/>
          <w:color w:val="000000"/>
        </w:rPr>
        <w:t>by</w:t>
      </w:r>
      <w:r>
        <w:rPr>
          <w:rFonts w:ascii="Calibri" w:hAnsi="Calibri" w:cs="Arial"/>
          <w:color w:val="000000"/>
        </w:rPr>
        <w:t xml:space="preserve"> the Department for Education to:</w:t>
      </w:r>
    </w:p>
    <w:p w14:paraId="42F04DDD" w14:textId="77777777" w:rsidR="00B379DB" w:rsidRDefault="00B379DB" w:rsidP="00B379DB">
      <w:pPr>
        <w:rPr>
          <w:rFonts w:ascii="Calibri" w:hAnsi="Calibri" w:cs="Arial"/>
          <w:color w:val="000000"/>
        </w:rPr>
      </w:pPr>
    </w:p>
    <w:p w14:paraId="17E7EB46" w14:textId="77777777" w:rsidR="00B379DB" w:rsidRDefault="00B379DB" w:rsidP="00B379DB">
      <w:pPr>
        <w:numPr>
          <w:ilvl w:val="0"/>
          <w:numId w:val="46"/>
        </w:numPr>
        <w:rPr>
          <w:rFonts w:ascii="Calibri" w:hAnsi="Calibri" w:cs="Arial"/>
          <w:color w:val="000000"/>
        </w:rPr>
      </w:pPr>
      <w:r>
        <w:rPr>
          <w:rFonts w:ascii="Calibri" w:hAnsi="Calibri" w:cs="Arial"/>
          <w:color w:val="000000"/>
        </w:rPr>
        <w:t xml:space="preserve">Ensure we have a Designated Safeguarding Lead (DSL) who has </w:t>
      </w:r>
      <w:r w:rsidR="0041448E">
        <w:rPr>
          <w:rFonts w:ascii="Calibri" w:hAnsi="Calibri" w:cs="Arial"/>
          <w:color w:val="000000"/>
        </w:rPr>
        <w:t>received</w:t>
      </w:r>
      <w:r>
        <w:rPr>
          <w:rFonts w:ascii="Calibri" w:hAnsi="Calibri" w:cs="Arial"/>
          <w:color w:val="000000"/>
        </w:rPr>
        <w:t xml:space="preserve"> appropriate training.</w:t>
      </w:r>
    </w:p>
    <w:p w14:paraId="37399860" w14:textId="77777777" w:rsidR="00B379DB" w:rsidRDefault="00B379DB" w:rsidP="00B379DB">
      <w:pPr>
        <w:numPr>
          <w:ilvl w:val="0"/>
          <w:numId w:val="46"/>
        </w:numPr>
        <w:rPr>
          <w:rFonts w:ascii="Calibri" w:hAnsi="Calibri" w:cs="Arial"/>
          <w:color w:val="000000"/>
        </w:rPr>
      </w:pPr>
      <w:r>
        <w:rPr>
          <w:rFonts w:ascii="Calibri" w:hAnsi="Calibri" w:cs="Arial"/>
          <w:color w:val="000000"/>
        </w:rPr>
        <w:t>Ensure we have a nominated governor responsible for child protection.</w:t>
      </w:r>
    </w:p>
    <w:p w14:paraId="37975A57" w14:textId="77777777" w:rsidR="00B379DB" w:rsidRDefault="00B379DB" w:rsidP="00B379DB">
      <w:pPr>
        <w:numPr>
          <w:ilvl w:val="0"/>
          <w:numId w:val="46"/>
        </w:numPr>
        <w:rPr>
          <w:rFonts w:ascii="Calibri" w:hAnsi="Calibri" w:cs="Arial"/>
          <w:color w:val="000000"/>
        </w:rPr>
      </w:pPr>
      <w:r>
        <w:rPr>
          <w:rFonts w:ascii="Calibri" w:hAnsi="Calibri" w:cs="Arial"/>
          <w:color w:val="000000"/>
        </w:rPr>
        <w:t>Ensure every member of staff, volunteer and governor knows the name of the DSL and their role.</w:t>
      </w:r>
    </w:p>
    <w:p w14:paraId="44718FAD" w14:textId="77777777" w:rsidR="00B379DB" w:rsidRDefault="00B379DB" w:rsidP="0041448E">
      <w:pPr>
        <w:numPr>
          <w:ilvl w:val="0"/>
          <w:numId w:val="46"/>
        </w:numPr>
        <w:rPr>
          <w:rFonts w:ascii="Calibri" w:hAnsi="Calibri" w:cs="Arial"/>
          <w:color w:val="000000"/>
        </w:rPr>
      </w:pPr>
      <w:r>
        <w:rPr>
          <w:rFonts w:ascii="Calibri" w:hAnsi="Calibri" w:cs="Arial"/>
          <w:color w:val="000000"/>
        </w:rPr>
        <w:t>Ensure that parents have an understanding of the responsibility</w:t>
      </w:r>
      <w:r w:rsidR="0041448E">
        <w:rPr>
          <w:rFonts w:ascii="Calibri" w:hAnsi="Calibri" w:cs="Arial"/>
          <w:color w:val="000000"/>
        </w:rPr>
        <w:t xml:space="preserve"> placed</w:t>
      </w:r>
      <w:r w:rsidRPr="0041448E">
        <w:rPr>
          <w:rFonts w:ascii="Calibri" w:hAnsi="Calibri" w:cs="Arial"/>
          <w:color w:val="000000"/>
        </w:rPr>
        <w:t xml:space="preserve"> on</w:t>
      </w:r>
      <w:r w:rsidR="0041448E">
        <w:rPr>
          <w:rFonts w:ascii="Calibri" w:hAnsi="Calibri" w:cs="Arial"/>
          <w:color w:val="000000"/>
        </w:rPr>
        <w:t xml:space="preserve"> the</w:t>
      </w:r>
      <w:r w:rsidRPr="0041448E">
        <w:rPr>
          <w:rFonts w:ascii="Calibri" w:hAnsi="Calibri" w:cs="Arial"/>
          <w:color w:val="000000"/>
        </w:rPr>
        <w:t xml:space="preserve"> school and staff for child protection by setting out its obligations</w:t>
      </w:r>
      <w:r w:rsidR="0041448E">
        <w:rPr>
          <w:rFonts w:ascii="Calibri" w:hAnsi="Calibri" w:cs="Arial"/>
          <w:color w:val="000000"/>
        </w:rPr>
        <w:t xml:space="preserve"> in the school prospectus.</w:t>
      </w:r>
    </w:p>
    <w:p w14:paraId="53A1B20B" w14:textId="77777777" w:rsidR="0041448E" w:rsidRDefault="00BF1C24" w:rsidP="0041448E">
      <w:pPr>
        <w:numPr>
          <w:ilvl w:val="0"/>
          <w:numId w:val="46"/>
        </w:numPr>
        <w:rPr>
          <w:rFonts w:ascii="Calibri" w:hAnsi="Calibri" w:cs="Arial"/>
          <w:color w:val="000000"/>
        </w:rPr>
      </w:pPr>
      <w:r>
        <w:rPr>
          <w:rFonts w:ascii="Calibri" w:hAnsi="Calibri" w:cs="Arial"/>
          <w:color w:val="000000"/>
        </w:rPr>
        <w:t>Investigate the reason for</w:t>
      </w:r>
      <w:r w:rsidR="0041448E">
        <w:rPr>
          <w:rFonts w:ascii="Calibri" w:hAnsi="Calibri" w:cs="Arial"/>
          <w:color w:val="000000"/>
        </w:rPr>
        <w:t xml:space="preserve"> absen</w:t>
      </w:r>
      <w:r>
        <w:rPr>
          <w:rFonts w:ascii="Calibri" w:hAnsi="Calibri" w:cs="Arial"/>
          <w:color w:val="000000"/>
        </w:rPr>
        <w:t>ce of all children on the first day of absence.</w:t>
      </w:r>
    </w:p>
    <w:p w14:paraId="7D3833CC" w14:textId="77777777" w:rsidR="0041448E" w:rsidRDefault="0041448E" w:rsidP="0041448E">
      <w:pPr>
        <w:numPr>
          <w:ilvl w:val="0"/>
          <w:numId w:val="46"/>
        </w:numPr>
        <w:rPr>
          <w:rFonts w:ascii="Calibri" w:hAnsi="Calibri" w:cs="Arial"/>
          <w:color w:val="000000"/>
        </w:rPr>
      </w:pPr>
      <w:r>
        <w:rPr>
          <w:rFonts w:ascii="Calibri" w:hAnsi="Calibri" w:cs="Arial"/>
          <w:color w:val="000000"/>
        </w:rPr>
        <w:t>Notify social services if there is an unexplained absence of more than two days of a pupil who is subject to a Child Protection Plan.</w:t>
      </w:r>
    </w:p>
    <w:p w14:paraId="70281736" w14:textId="77777777" w:rsidR="0041448E" w:rsidRDefault="0041448E" w:rsidP="0041448E">
      <w:pPr>
        <w:numPr>
          <w:ilvl w:val="0"/>
          <w:numId w:val="46"/>
        </w:numPr>
        <w:rPr>
          <w:rFonts w:ascii="Calibri" w:hAnsi="Calibri" w:cs="Arial"/>
          <w:color w:val="000000"/>
        </w:rPr>
      </w:pPr>
      <w:r>
        <w:rPr>
          <w:rFonts w:ascii="Calibri" w:hAnsi="Calibri" w:cs="Arial"/>
          <w:color w:val="000000"/>
        </w:rPr>
        <w:t>Develop effective lin</w:t>
      </w:r>
      <w:r w:rsidR="00BF1C24">
        <w:rPr>
          <w:rFonts w:ascii="Calibri" w:hAnsi="Calibri" w:cs="Arial"/>
          <w:color w:val="000000"/>
        </w:rPr>
        <w:t>k</w:t>
      </w:r>
      <w:r>
        <w:rPr>
          <w:rFonts w:ascii="Calibri" w:hAnsi="Calibri" w:cs="Arial"/>
          <w:color w:val="000000"/>
        </w:rPr>
        <w:t>s with relevant agencies and co-operate as required with their enquiries regarding child protection matters</w:t>
      </w:r>
      <w:r w:rsidR="00BF1C24">
        <w:rPr>
          <w:rFonts w:ascii="Calibri" w:hAnsi="Calibri" w:cs="Arial"/>
          <w:color w:val="000000"/>
        </w:rPr>
        <w:t>,</w:t>
      </w:r>
      <w:r>
        <w:rPr>
          <w:rFonts w:ascii="Calibri" w:hAnsi="Calibri" w:cs="Arial"/>
          <w:color w:val="000000"/>
        </w:rPr>
        <w:t xml:space="preserve"> including attendance a</w:t>
      </w:r>
      <w:r w:rsidR="00BF1C24">
        <w:rPr>
          <w:rFonts w:ascii="Calibri" w:hAnsi="Calibri" w:cs="Arial"/>
          <w:color w:val="000000"/>
        </w:rPr>
        <w:t>t</w:t>
      </w:r>
      <w:r>
        <w:rPr>
          <w:rFonts w:ascii="Calibri" w:hAnsi="Calibri" w:cs="Arial"/>
          <w:color w:val="000000"/>
        </w:rPr>
        <w:t xml:space="preserve"> case conferences.</w:t>
      </w:r>
    </w:p>
    <w:p w14:paraId="4D0F676E" w14:textId="77777777" w:rsidR="0041448E" w:rsidRDefault="0041448E" w:rsidP="0041448E">
      <w:pPr>
        <w:numPr>
          <w:ilvl w:val="0"/>
          <w:numId w:val="46"/>
        </w:numPr>
        <w:rPr>
          <w:rFonts w:ascii="Calibri" w:hAnsi="Calibri" w:cs="Arial"/>
          <w:color w:val="000000"/>
        </w:rPr>
      </w:pPr>
      <w:r>
        <w:rPr>
          <w:rFonts w:ascii="Calibri" w:hAnsi="Calibri" w:cs="Arial"/>
          <w:color w:val="000000"/>
        </w:rPr>
        <w:t>Keep written records of concerns about children, even where there is no need to refer the matter immediately.</w:t>
      </w:r>
    </w:p>
    <w:p w14:paraId="62FFC7B1" w14:textId="77777777" w:rsidR="0041448E" w:rsidRDefault="0041448E" w:rsidP="0041448E">
      <w:pPr>
        <w:numPr>
          <w:ilvl w:val="0"/>
          <w:numId w:val="46"/>
        </w:numPr>
        <w:rPr>
          <w:rFonts w:ascii="Calibri" w:hAnsi="Calibri" w:cs="Arial"/>
          <w:color w:val="000000"/>
        </w:rPr>
      </w:pPr>
      <w:r>
        <w:rPr>
          <w:rFonts w:ascii="Calibri" w:hAnsi="Calibri" w:cs="Arial"/>
          <w:color w:val="000000"/>
        </w:rPr>
        <w:t>Ensure all records are kept securely, separate from the main pupil file, and in locked locations.</w:t>
      </w:r>
    </w:p>
    <w:p w14:paraId="099CBE40" w14:textId="77777777" w:rsidR="0041448E" w:rsidRDefault="0041448E" w:rsidP="0041448E">
      <w:pPr>
        <w:numPr>
          <w:ilvl w:val="0"/>
          <w:numId w:val="46"/>
        </w:numPr>
        <w:rPr>
          <w:rFonts w:ascii="Calibri" w:hAnsi="Calibri" w:cs="Arial"/>
          <w:color w:val="000000"/>
        </w:rPr>
      </w:pPr>
      <w:r>
        <w:rPr>
          <w:rFonts w:ascii="Calibri" w:hAnsi="Calibri" w:cs="Arial"/>
          <w:color w:val="000000"/>
        </w:rPr>
        <w:t xml:space="preserve">Develop procedures </w:t>
      </w:r>
      <w:r w:rsidR="00BF1C24">
        <w:rPr>
          <w:rFonts w:ascii="Calibri" w:hAnsi="Calibri" w:cs="Arial"/>
          <w:color w:val="000000"/>
        </w:rPr>
        <w:t>to be followed if</w:t>
      </w:r>
      <w:r>
        <w:rPr>
          <w:rFonts w:ascii="Calibri" w:hAnsi="Calibri" w:cs="Arial"/>
          <w:color w:val="000000"/>
        </w:rPr>
        <w:t xml:space="preserve"> an allegation is made against a member of staff or volunteer.</w:t>
      </w:r>
    </w:p>
    <w:p w14:paraId="5D3B54C5" w14:textId="77777777" w:rsidR="0041448E" w:rsidRDefault="0041448E" w:rsidP="0041448E">
      <w:pPr>
        <w:numPr>
          <w:ilvl w:val="0"/>
          <w:numId w:val="46"/>
        </w:numPr>
        <w:rPr>
          <w:rFonts w:ascii="Calibri" w:hAnsi="Calibri" w:cs="Arial"/>
          <w:color w:val="000000"/>
        </w:rPr>
      </w:pPr>
      <w:r>
        <w:rPr>
          <w:rFonts w:ascii="Calibri" w:hAnsi="Calibri" w:cs="Arial"/>
          <w:color w:val="000000"/>
        </w:rPr>
        <w:t>Ensure safe recruitmen</w:t>
      </w:r>
      <w:r w:rsidR="00BF1C24">
        <w:rPr>
          <w:rFonts w:ascii="Calibri" w:hAnsi="Calibri" w:cs="Arial"/>
          <w:color w:val="000000"/>
        </w:rPr>
        <w:t>t practices are always followed in accordance with government guidelines.</w:t>
      </w:r>
    </w:p>
    <w:p w14:paraId="482FFA42" w14:textId="77777777" w:rsidR="003C29EA" w:rsidRDefault="003C29EA" w:rsidP="003C29EA">
      <w:pPr>
        <w:rPr>
          <w:rFonts w:ascii="Calibri" w:hAnsi="Calibri" w:cs="Arial"/>
          <w:color w:val="000000"/>
        </w:rPr>
      </w:pPr>
    </w:p>
    <w:p w14:paraId="671C8815" w14:textId="77777777" w:rsidR="006A7316" w:rsidRDefault="006A7316">
      <w:pPr>
        <w:rPr>
          <w:rFonts w:ascii="Calibri" w:hAnsi="Calibri" w:cs="Arial"/>
          <w:color w:val="000000"/>
        </w:rPr>
      </w:pPr>
      <w:r>
        <w:rPr>
          <w:rFonts w:ascii="Calibri" w:hAnsi="Calibri" w:cs="Arial"/>
          <w:color w:val="000000"/>
        </w:rPr>
        <w:br w:type="page"/>
      </w:r>
    </w:p>
    <w:p w14:paraId="73A09702" w14:textId="3B23CA81" w:rsidR="003C29EA" w:rsidRDefault="003C29EA" w:rsidP="003C29EA">
      <w:pPr>
        <w:rPr>
          <w:rFonts w:ascii="Calibri" w:hAnsi="Calibri" w:cs="Arial"/>
          <w:color w:val="000000"/>
        </w:rPr>
      </w:pPr>
      <w:r>
        <w:rPr>
          <w:rFonts w:ascii="Calibri" w:hAnsi="Calibri" w:cs="Arial"/>
          <w:color w:val="000000"/>
        </w:rPr>
        <w:lastRenderedPageBreak/>
        <w:t>We recognise that children who are abused or witness violence may find it difficult to develop a sense of self-worth. They may feel helplessness, humiliation and some sense of blame. Our schools may be the only stable, secure and predictable element in the lives of children at risk. When at school their behaviour may be challenging and defiant or they may be withdrawn. We will endeavour to support pupils through:</w:t>
      </w:r>
    </w:p>
    <w:p w14:paraId="72CE0A2E" w14:textId="77777777" w:rsidR="003C29EA" w:rsidRDefault="003C29EA" w:rsidP="003C29EA">
      <w:pPr>
        <w:rPr>
          <w:rFonts w:ascii="Calibri" w:hAnsi="Calibri" w:cs="Arial"/>
          <w:color w:val="000000"/>
        </w:rPr>
      </w:pPr>
    </w:p>
    <w:p w14:paraId="65697AA0" w14:textId="77777777" w:rsidR="003C29EA" w:rsidRDefault="003C29EA" w:rsidP="003C29EA">
      <w:pPr>
        <w:numPr>
          <w:ilvl w:val="0"/>
          <w:numId w:val="47"/>
        </w:numPr>
        <w:rPr>
          <w:rFonts w:ascii="Calibri" w:hAnsi="Calibri" w:cs="Arial"/>
          <w:color w:val="000000"/>
        </w:rPr>
      </w:pPr>
      <w:r>
        <w:rPr>
          <w:rFonts w:ascii="Calibri" w:hAnsi="Calibri" w:cs="Arial"/>
          <w:color w:val="000000"/>
        </w:rPr>
        <w:t>The content of the curriculum.</w:t>
      </w:r>
    </w:p>
    <w:p w14:paraId="1A9225F7" w14:textId="77777777" w:rsidR="003C29EA" w:rsidRDefault="003C29EA" w:rsidP="003C29EA">
      <w:pPr>
        <w:numPr>
          <w:ilvl w:val="0"/>
          <w:numId w:val="47"/>
        </w:numPr>
        <w:rPr>
          <w:rFonts w:ascii="Calibri" w:hAnsi="Calibri" w:cs="Arial"/>
          <w:color w:val="000000"/>
        </w:rPr>
      </w:pPr>
      <w:r>
        <w:rPr>
          <w:rFonts w:ascii="Calibri" w:hAnsi="Calibri" w:cs="Arial"/>
          <w:color w:val="000000"/>
        </w:rPr>
        <w:t>Our ethos, which promotes a positive, supportive and secure environment and gives children a sense of being valued.</w:t>
      </w:r>
    </w:p>
    <w:p w14:paraId="73C74666" w14:textId="77777777" w:rsidR="003C29EA" w:rsidRDefault="003C29EA" w:rsidP="003C29EA">
      <w:pPr>
        <w:numPr>
          <w:ilvl w:val="0"/>
          <w:numId w:val="47"/>
        </w:numPr>
        <w:rPr>
          <w:rFonts w:ascii="Calibri" w:hAnsi="Calibri" w:cs="Arial"/>
          <w:color w:val="000000"/>
        </w:rPr>
      </w:pPr>
      <w:r>
        <w:rPr>
          <w:rFonts w:ascii="Calibri" w:hAnsi="Calibri" w:cs="Arial"/>
          <w:color w:val="000000"/>
        </w:rPr>
        <w:t>Our behaviour policies, which are aimed at supporting vulnerable pupils in the schools.</w:t>
      </w:r>
    </w:p>
    <w:p w14:paraId="3EE4B6CF" w14:textId="77777777" w:rsidR="003C29EA" w:rsidRDefault="00BF1C24" w:rsidP="003C29EA">
      <w:pPr>
        <w:numPr>
          <w:ilvl w:val="0"/>
          <w:numId w:val="47"/>
        </w:numPr>
        <w:rPr>
          <w:rFonts w:ascii="Calibri" w:hAnsi="Calibri" w:cs="Arial"/>
          <w:color w:val="000000"/>
        </w:rPr>
      </w:pPr>
      <w:r>
        <w:rPr>
          <w:rFonts w:ascii="Calibri" w:hAnsi="Calibri" w:cs="Arial"/>
          <w:color w:val="000000"/>
        </w:rPr>
        <w:t xml:space="preserve">Ensuring </w:t>
      </w:r>
      <w:r w:rsidR="003C29EA">
        <w:rPr>
          <w:rFonts w:ascii="Calibri" w:hAnsi="Calibri" w:cs="Arial"/>
          <w:color w:val="000000"/>
        </w:rPr>
        <w:t xml:space="preserve">that children know that some behaviour is unacceptable but </w:t>
      </w:r>
      <w:r>
        <w:rPr>
          <w:rFonts w:ascii="Calibri" w:hAnsi="Calibri" w:cs="Arial"/>
          <w:color w:val="000000"/>
        </w:rPr>
        <w:t xml:space="preserve">that </w:t>
      </w:r>
      <w:r w:rsidR="003C29EA">
        <w:rPr>
          <w:rFonts w:ascii="Calibri" w:hAnsi="Calibri" w:cs="Arial"/>
          <w:color w:val="000000"/>
        </w:rPr>
        <w:t xml:space="preserve">they are valued and not to be blamed for any abuse </w:t>
      </w:r>
      <w:r>
        <w:rPr>
          <w:rFonts w:ascii="Calibri" w:hAnsi="Calibri" w:cs="Arial"/>
          <w:color w:val="000000"/>
        </w:rPr>
        <w:t>that they may have suffered.</w:t>
      </w:r>
    </w:p>
    <w:p w14:paraId="6745F17F" w14:textId="77777777" w:rsidR="003C29EA" w:rsidRDefault="00BF1C24" w:rsidP="003C29EA">
      <w:pPr>
        <w:numPr>
          <w:ilvl w:val="0"/>
          <w:numId w:val="47"/>
        </w:numPr>
        <w:rPr>
          <w:rFonts w:ascii="Calibri" w:hAnsi="Calibri" w:cs="Arial"/>
          <w:color w:val="000000"/>
        </w:rPr>
      </w:pPr>
      <w:r>
        <w:rPr>
          <w:rFonts w:ascii="Calibri" w:hAnsi="Calibri" w:cs="Arial"/>
          <w:color w:val="000000"/>
        </w:rPr>
        <w:t>Liaising</w:t>
      </w:r>
      <w:r w:rsidR="003C29EA">
        <w:rPr>
          <w:rFonts w:ascii="Calibri" w:hAnsi="Calibri" w:cs="Arial"/>
          <w:color w:val="000000"/>
        </w:rPr>
        <w:t xml:space="preserve"> with other agencies that support children</w:t>
      </w:r>
      <w:r>
        <w:rPr>
          <w:rFonts w:ascii="Calibri" w:hAnsi="Calibri" w:cs="Arial"/>
          <w:color w:val="000000"/>
        </w:rPr>
        <w:t>,</w:t>
      </w:r>
      <w:r w:rsidR="003C29EA">
        <w:rPr>
          <w:rFonts w:ascii="Calibri" w:hAnsi="Calibri" w:cs="Arial"/>
          <w:color w:val="000000"/>
        </w:rPr>
        <w:t xml:space="preserve"> such as Social Services, Child and Adult Mental Health Services (CAMHS), Education Welfare Service and Educational Psychology Service.</w:t>
      </w:r>
    </w:p>
    <w:p w14:paraId="014E8E3A" w14:textId="77777777" w:rsidR="003C29EA" w:rsidRPr="003C29EA" w:rsidRDefault="00BC6CE3" w:rsidP="003C29EA">
      <w:pPr>
        <w:numPr>
          <w:ilvl w:val="0"/>
          <w:numId w:val="47"/>
        </w:numPr>
        <w:rPr>
          <w:rFonts w:ascii="Calibri" w:hAnsi="Calibri" w:cs="Arial"/>
          <w:color w:val="000000"/>
        </w:rPr>
      </w:pPr>
      <w:r>
        <w:rPr>
          <w:rFonts w:ascii="Calibri" w:hAnsi="Calibri" w:cs="Arial"/>
          <w:color w:val="000000"/>
        </w:rPr>
        <w:t xml:space="preserve">Ensuring that when a child leaves our schools, if they are </w:t>
      </w:r>
      <w:r w:rsidR="003C29EA">
        <w:rPr>
          <w:rFonts w:ascii="Calibri" w:hAnsi="Calibri" w:cs="Arial"/>
          <w:color w:val="000000"/>
        </w:rPr>
        <w:t>sub</w:t>
      </w:r>
      <w:r>
        <w:rPr>
          <w:rFonts w:ascii="Calibri" w:hAnsi="Calibri" w:cs="Arial"/>
          <w:color w:val="000000"/>
        </w:rPr>
        <w:t>ject to a Child Protection Plan, their information is transferred to the new school immediately and that the child’s social worker is informed.</w:t>
      </w:r>
    </w:p>
    <w:p w14:paraId="3DB2E890" w14:textId="77777777" w:rsidR="00B379DB" w:rsidRPr="00964810" w:rsidRDefault="00B379DB" w:rsidP="00924A32">
      <w:pPr>
        <w:rPr>
          <w:rFonts w:ascii="Calibri" w:hAnsi="Calibri" w:cs="Arial"/>
          <w:color w:val="000000"/>
        </w:rPr>
      </w:pPr>
    </w:p>
    <w:p w14:paraId="1390BD93" w14:textId="77777777" w:rsidR="00823BD3" w:rsidRPr="00964810" w:rsidRDefault="00823BD3" w:rsidP="00823BD3">
      <w:pPr>
        <w:rPr>
          <w:rFonts w:ascii="Calibri" w:hAnsi="Calibri" w:cs="Arial"/>
          <w:color w:val="000000"/>
        </w:rPr>
      </w:pPr>
      <w:r w:rsidRPr="00964810">
        <w:rPr>
          <w:rFonts w:ascii="Calibri" w:hAnsi="Calibri" w:cs="Arial"/>
          <w:color w:val="000000"/>
        </w:rPr>
        <w:t>The designated safeguarding leads (DSLs) are:</w:t>
      </w:r>
    </w:p>
    <w:p w14:paraId="32C56680" w14:textId="77777777" w:rsidR="00823BD3" w:rsidRPr="00964810" w:rsidRDefault="00823BD3" w:rsidP="00823BD3">
      <w:pPr>
        <w:rPr>
          <w:rFonts w:ascii="Calibri" w:hAnsi="Calibri" w:cs="Arial"/>
          <w:color w:val="000000"/>
        </w:rPr>
      </w:pPr>
    </w:p>
    <w:p w14:paraId="59FA1BE2" w14:textId="77777777" w:rsidR="00062B65" w:rsidRDefault="00062B65" w:rsidP="00062B65">
      <w:pPr>
        <w:rPr>
          <w:rFonts w:ascii="Calibri" w:hAnsi="Calibri" w:cs="Arial"/>
          <w:color w:val="000000"/>
        </w:rPr>
      </w:pPr>
      <w:r w:rsidRPr="00964810">
        <w:rPr>
          <w:rFonts w:ascii="Calibri" w:hAnsi="Calibri" w:cs="Arial"/>
          <w:color w:val="000000"/>
        </w:rPr>
        <w:t xml:space="preserve">Rob Whitehead, </w:t>
      </w:r>
      <w:r w:rsidR="00A00816">
        <w:rPr>
          <w:rFonts w:ascii="Calibri" w:hAnsi="Calibri" w:cs="Arial"/>
          <w:color w:val="000000"/>
        </w:rPr>
        <w:t xml:space="preserve">Head of School </w:t>
      </w:r>
      <w:r>
        <w:rPr>
          <w:rFonts w:ascii="Calibri" w:hAnsi="Calibri" w:cs="Arial"/>
          <w:color w:val="000000"/>
        </w:rPr>
        <w:t>(Lead</w:t>
      </w:r>
      <w:r w:rsidR="00BF1C24">
        <w:rPr>
          <w:rFonts w:ascii="Calibri" w:hAnsi="Calibri" w:cs="Arial"/>
          <w:color w:val="000000"/>
        </w:rPr>
        <w:t>, SPS</w:t>
      </w:r>
      <w:r>
        <w:rPr>
          <w:rFonts w:ascii="Calibri" w:hAnsi="Calibri" w:cs="Arial"/>
          <w:color w:val="000000"/>
        </w:rPr>
        <w:t>)</w:t>
      </w:r>
    </w:p>
    <w:p w14:paraId="6B0C8FB4" w14:textId="77777777" w:rsidR="00A00816" w:rsidRPr="00964810" w:rsidRDefault="00BF1C24" w:rsidP="00062B65">
      <w:pPr>
        <w:rPr>
          <w:rFonts w:ascii="Calibri" w:hAnsi="Calibri" w:cs="Arial"/>
          <w:color w:val="000000"/>
        </w:rPr>
      </w:pPr>
      <w:r>
        <w:rPr>
          <w:rFonts w:ascii="Calibri" w:hAnsi="Calibri" w:cs="Arial"/>
          <w:color w:val="000000"/>
        </w:rPr>
        <w:t>Jayne Taylor, Head of School</w:t>
      </w:r>
      <w:r w:rsidR="00A00816">
        <w:rPr>
          <w:rFonts w:ascii="Calibri" w:hAnsi="Calibri" w:cs="Arial"/>
          <w:color w:val="000000"/>
        </w:rPr>
        <w:t xml:space="preserve"> (Lead</w:t>
      </w:r>
      <w:r>
        <w:rPr>
          <w:rFonts w:ascii="Calibri" w:hAnsi="Calibri" w:cs="Arial"/>
          <w:color w:val="000000"/>
        </w:rPr>
        <w:t>, HWNS</w:t>
      </w:r>
      <w:r w:rsidR="00A00816">
        <w:rPr>
          <w:rFonts w:ascii="Calibri" w:hAnsi="Calibri" w:cs="Arial"/>
          <w:color w:val="000000"/>
        </w:rPr>
        <w:t>)</w:t>
      </w:r>
    </w:p>
    <w:p w14:paraId="5BF1EE17" w14:textId="77777777" w:rsidR="00823BD3" w:rsidRPr="00964810" w:rsidRDefault="00823BD3" w:rsidP="00823BD3">
      <w:pPr>
        <w:rPr>
          <w:rFonts w:ascii="Calibri" w:hAnsi="Calibri" w:cs="Arial"/>
          <w:color w:val="000000"/>
        </w:rPr>
      </w:pPr>
      <w:r w:rsidRPr="00964810">
        <w:rPr>
          <w:rFonts w:ascii="Calibri" w:hAnsi="Calibri" w:cs="Arial"/>
          <w:color w:val="000000"/>
        </w:rPr>
        <w:t xml:space="preserve">Sally Stoker, </w:t>
      </w:r>
      <w:r w:rsidR="00A00816">
        <w:rPr>
          <w:rFonts w:ascii="Calibri" w:hAnsi="Calibri" w:cs="Arial"/>
          <w:color w:val="000000"/>
        </w:rPr>
        <w:t xml:space="preserve">Executive </w:t>
      </w:r>
      <w:r w:rsidRPr="00964810">
        <w:rPr>
          <w:rFonts w:ascii="Calibri" w:hAnsi="Calibri" w:cs="Arial"/>
          <w:color w:val="000000"/>
        </w:rPr>
        <w:t>Headteacher</w:t>
      </w:r>
      <w:r w:rsidR="00436FE2">
        <w:rPr>
          <w:rFonts w:ascii="Calibri" w:hAnsi="Calibri" w:cs="Arial"/>
          <w:color w:val="000000"/>
        </w:rPr>
        <w:t xml:space="preserve"> (Deputy Lead</w:t>
      </w:r>
      <w:r w:rsidR="00BF1C24">
        <w:rPr>
          <w:rFonts w:ascii="Calibri" w:hAnsi="Calibri" w:cs="Arial"/>
          <w:color w:val="000000"/>
        </w:rPr>
        <w:t>, SPS &amp; HWNS</w:t>
      </w:r>
      <w:r w:rsidR="00436FE2">
        <w:rPr>
          <w:rFonts w:ascii="Calibri" w:hAnsi="Calibri" w:cs="Arial"/>
          <w:color w:val="000000"/>
        </w:rPr>
        <w:t>)</w:t>
      </w:r>
    </w:p>
    <w:p w14:paraId="6B47D260" w14:textId="77777777" w:rsidR="00823BD3" w:rsidRPr="00964810" w:rsidRDefault="00823BD3" w:rsidP="00823BD3">
      <w:pPr>
        <w:rPr>
          <w:rFonts w:ascii="Calibri" w:hAnsi="Calibri" w:cs="Arial"/>
          <w:color w:val="000000"/>
        </w:rPr>
      </w:pPr>
      <w:r w:rsidRPr="00964810">
        <w:rPr>
          <w:rFonts w:ascii="Calibri" w:hAnsi="Calibri" w:cs="Arial"/>
          <w:color w:val="000000"/>
        </w:rPr>
        <w:t xml:space="preserve">Jenny Oates, SENCO, </w:t>
      </w:r>
      <w:r w:rsidR="00CC2FBC" w:rsidRPr="00964810">
        <w:rPr>
          <w:rFonts w:ascii="Calibri" w:hAnsi="Calibri" w:cs="Arial"/>
          <w:color w:val="000000"/>
        </w:rPr>
        <w:t>Assistant Headteacher</w:t>
      </w:r>
      <w:r w:rsidR="00436FE2">
        <w:rPr>
          <w:rFonts w:ascii="Calibri" w:hAnsi="Calibri" w:cs="Arial"/>
          <w:color w:val="000000"/>
        </w:rPr>
        <w:t xml:space="preserve"> (</w:t>
      </w:r>
      <w:r w:rsidR="00A00816">
        <w:rPr>
          <w:rFonts w:ascii="Calibri" w:hAnsi="Calibri" w:cs="Arial"/>
          <w:color w:val="000000"/>
        </w:rPr>
        <w:t>D</w:t>
      </w:r>
      <w:r w:rsidR="00436FE2">
        <w:rPr>
          <w:rFonts w:ascii="Calibri" w:hAnsi="Calibri" w:cs="Arial"/>
          <w:color w:val="000000"/>
        </w:rPr>
        <w:t>eputy Lead</w:t>
      </w:r>
      <w:r w:rsidR="00BF1C24">
        <w:rPr>
          <w:rFonts w:ascii="Calibri" w:hAnsi="Calibri" w:cs="Arial"/>
          <w:color w:val="000000"/>
        </w:rPr>
        <w:t>, SPS</w:t>
      </w:r>
      <w:r w:rsidR="00436FE2">
        <w:rPr>
          <w:rFonts w:ascii="Calibri" w:hAnsi="Calibri" w:cs="Arial"/>
          <w:color w:val="000000"/>
        </w:rPr>
        <w:t>)</w:t>
      </w:r>
    </w:p>
    <w:p w14:paraId="3D5EADE7" w14:textId="77777777" w:rsidR="00823BD3" w:rsidRPr="00964810" w:rsidRDefault="00823BD3" w:rsidP="00823BD3">
      <w:pPr>
        <w:rPr>
          <w:rFonts w:ascii="Calibri" w:hAnsi="Calibri" w:cs="Arial"/>
          <w:color w:val="000000"/>
        </w:rPr>
      </w:pPr>
    </w:p>
    <w:p w14:paraId="744248A9" w14:textId="3C471C37" w:rsidR="00823BD3" w:rsidRPr="00964810" w:rsidRDefault="00823BD3" w:rsidP="00823BD3">
      <w:pPr>
        <w:rPr>
          <w:rFonts w:ascii="Calibri" w:hAnsi="Calibri" w:cs="Arial"/>
          <w:color w:val="000000"/>
        </w:rPr>
      </w:pPr>
      <w:r w:rsidRPr="00964810">
        <w:rPr>
          <w:rFonts w:ascii="Calibri" w:hAnsi="Calibri" w:cs="Arial"/>
          <w:color w:val="000000"/>
        </w:rPr>
        <w:t>Named Child Protection Governor</w:t>
      </w:r>
      <w:r w:rsidR="00A00816">
        <w:rPr>
          <w:rFonts w:ascii="Calibri" w:hAnsi="Calibri" w:cs="Arial"/>
          <w:color w:val="000000"/>
        </w:rPr>
        <w:t>s</w:t>
      </w:r>
      <w:r w:rsidRPr="00964810">
        <w:rPr>
          <w:rFonts w:ascii="Calibri" w:hAnsi="Calibri" w:cs="Arial"/>
          <w:color w:val="000000"/>
        </w:rPr>
        <w:t xml:space="preserve">: </w:t>
      </w:r>
      <w:r w:rsidR="00A00816">
        <w:rPr>
          <w:rFonts w:ascii="Calibri" w:hAnsi="Calibri" w:cs="Arial"/>
          <w:color w:val="000000"/>
        </w:rPr>
        <w:t>Brian Outlaw</w:t>
      </w:r>
      <w:r w:rsidR="00DB231D">
        <w:rPr>
          <w:rFonts w:ascii="Calibri" w:hAnsi="Calibri" w:cs="Arial"/>
          <w:color w:val="000000"/>
        </w:rPr>
        <w:t xml:space="preserve"> (HWNS)</w:t>
      </w:r>
      <w:r w:rsidR="00A00816">
        <w:rPr>
          <w:rFonts w:ascii="Calibri" w:hAnsi="Calibri" w:cs="Arial"/>
          <w:color w:val="000000"/>
        </w:rPr>
        <w:t xml:space="preserve"> &amp; </w:t>
      </w:r>
      <w:r w:rsidRPr="00964810">
        <w:rPr>
          <w:rFonts w:ascii="Calibri" w:hAnsi="Calibri" w:cs="Arial"/>
          <w:color w:val="000000"/>
        </w:rPr>
        <w:t>Emma Collingwood</w:t>
      </w:r>
      <w:r w:rsidR="00DB231D">
        <w:rPr>
          <w:rFonts w:ascii="Calibri" w:hAnsi="Calibri" w:cs="Arial"/>
          <w:color w:val="000000"/>
        </w:rPr>
        <w:t xml:space="preserve"> (SPS)</w:t>
      </w:r>
    </w:p>
    <w:p w14:paraId="2DEA821E" w14:textId="77777777" w:rsidR="00823BD3" w:rsidRPr="00964810" w:rsidRDefault="00823BD3" w:rsidP="00823BD3">
      <w:pPr>
        <w:rPr>
          <w:rFonts w:ascii="Calibri" w:hAnsi="Calibri" w:cs="Arial"/>
          <w:color w:val="000000"/>
        </w:rPr>
      </w:pPr>
    </w:p>
    <w:p w14:paraId="188E8328" w14:textId="77777777" w:rsidR="00823BD3" w:rsidRPr="00964810" w:rsidRDefault="00062B65" w:rsidP="00823BD3">
      <w:pPr>
        <w:rPr>
          <w:rFonts w:ascii="Calibri" w:hAnsi="Calibri" w:cs="Arial"/>
          <w:color w:val="000000"/>
        </w:rPr>
      </w:pPr>
      <w:r>
        <w:rPr>
          <w:rFonts w:ascii="Calibri" w:hAnsi="Calibri" w:cs="Arial"/>
          <w:color w:val="000000"/>
        </w:rPr>
        <w:t xml:space="preserve">All staff will </w:t>
      </w:r>
      <w:r w:rsidRPr="00964810">
        <w:rPr>
          <w:rFonts w:ascii="Calibri" w:hAnsi="Calibri" w:cs="Arial"/>
          <w:color w:val="000000"/>
        </w:rPr>
        <w:t>have</w:t>
      </w:r>
      <w:r w:rsidR="00823BD3" w:rsidRPr="00964810">
        <w:rPr>
          <w:rFonts w:ascii="Calibri" w:hAnsi="Calibri" w:cs="Arial"/>
          <w:color w:val="000000"/>
        </w:rPr>
        <w:t xml:space="preserve"> access to this policy and sign to the effect that they have read and understood its contents.</w:t>
      </w:r>
    </w:p>
    <w:p w14:paraId="2E4A493C" w14:textId="77777777" w:rsidR="00924A32" w:rsidRPr="00964810" w:rsidRDefault="00924A32" w:rsidP="00924A32">
      <w:pPr>
        <w:rPr>
          <w:rFonts w:ascii="Calibri" w:hAnsi="Calibri" w:cs="Arial"/>
          <w:color w:val="000000"/>
        </w:rPr>
      </w:pPr>
    </w:p>
    <w:p w14:paraId="4ABDC117" w14:textId="77777777" w:rsidR="00DB231D" w:rsidRDefault="00DB231D">
      <w:pPr>
        <w:rPr>
          <w:rFonts w:ascii="Calibri" w:hAnsi="Calibri" w:cs="Arial"/>
          <w:b/>
          <w:color w:val="000000"/>
        </w:rPr>
      </w:pPr>
      <w:r>
        <w:rPr>
          <w:rFonts w:ascii="Calibri" w:hAnsi="Calibri" w:cs="Arial"/>
          <w:b/>
          <w:color w:val="000000"/>
        </w:rPr>
        <w:br w:type="page"/>
      </w:r>
    </w:p>
    <w:p w14:paraId="72E84302" w14:textId="0F1243BF" w:rsidR="00924A32" w:rsidRPr="00964810" w:rsidRDefault="00924A32" w:rsidP="00924A32">
      <w:pPr>
        <w:rPr>
          <w:rFonts w:ascii="Calibri" w:hAnsi="Calibri" w:cs="Arial"/>
          <w:b/>
          <w:color w:val="000000"/>
        </w:rPr>
      </w:pPr>
      <w:r w:rsidRPr="00964810">
        <w:rPr>
          <w:rFonts w:ascii="Calibri" w:hAnsi="Calibri" w:cs="Arial"/>
          <w:b/>
          <w:color w:val="000000"/>
        </w:rPr>
        <w:lastRenderedPageBreak/>
        <w:t>Our role in the prevention of abuse</w:t>
      </w:r>
    </w:p>
    <w:p w14:paraId="535F971E" w14:textId="77777777" w:rsidR="00924A32" w:rsidRPr="00964810" w:rsidRDefault="00924A32" w:rsidP="00924A32">
      <w:pPr>
        <w:rPr>
          <w:rFonts w:ascii="Calibri" w:hAnsi="Calibri" w:cs="Arial"/>
          <w:b/>
          <w:color w:val="000000"/>
          <w:u w:val="single"/>
        </w:rPr>
      </w:pPr>
    </w:p>
    <w:p w14:paraId="15352940"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We will identify and provide opportunities for children to develop skills, conc</w:t>
      </w:r>
      <w:r w:rsidR="00BF1C24">
        <w:rPr>
          <w:rFonts w:ascii="Calibri" w:hAnsi="Calibri" w:cs="Arial"/>
          <w:color w:val="000000"/>
        </w:rPr>
        <w:t>epts, attitudes and knowledge that</w:t>
      </w:r>
      <w:r w:rsidRPr="00964810">
        <w:rPr>
          <w:rFonts w:ascii="Calibri" w:hAnsi="Calibri" w:cs="Arial"/>
          <w:color w:val="000000"/>
        </w:rPr>
        <w:t xml:space="preserve"> promote their safety and well-being.</w:t>
      </w:r>
    </w:p>
    <w:p w14:paraId="337C3D70" w14:textId="77777777" w:rsidR="00924A32" w:rsidRPr="00964810" w:rsidRDefault="00924A32" w:rsidP="00924A32">
      <w:pPr>
        <w:rPr>
          <w:rFonts w:ascii="Calibri" w:hAnsi="Calibri" w:cs="Arial"/>
          <w:b/>
          <w:color w:val="000000"/>
          <w:u w:val="single"/>
        </w:rPr>
      </w:pPr>
    </w:p>
    <w:p w14:paraId="404DCC93" w14:textId="77777777" w:rsidR="00924A32" w:rsidRPr="00964810" w:rsidRDefault="00924A32" w:rsidP="00924A32">
      <w:pPr>
        <w:rPr>
          <w:rFonts w:ascii="Calibri" w:hAnsi="Calibri" w:cs="Arial"/>
          <w:b/>
          <w:color w:val="000000"/>
          <w:u w:val="single"/>
        </w:rPr>
      </w:pPr>
      <w:r w:rsidRPr="00964810">
        <w:rPr>
          <w:rFonts w:ascii="Calibri" w:hAnsi="Calibri" w:cs="Arial"/>
          <w:b/>
          <w:color w:val="000000"/>
          <w:u w:val="single"/>
        </w:rPr>
        <w:t>1. The Curriculum</w:t>
      </w:r>
    </w:p>
    <w:p w14:paraId="03AE09E9" w14:textId="77777777" w:rsidR="00924A32" w:rsidRPr="00964810" w:rsidRDefault="00924A32" w:rsidP="00924A32">
      <w:pPr>
        <w:rPr>
          <w:rFonts w:ascii="Calibri" w:hAnsi="Calibri" w:cs="Arial"/>
          <w:b/>
          <w:color w:val="000000"/>
          <w:u w:val="single"/>
        </w:rPr>
      </w:pPr>
    </w:p>
    <w:p w14:paraId="46BECF57" w14:textId="77777777" w:rsidR="00924A32" w:rsidRPr="00964810" w:rsidRDefault="00924A32" w:rsidP="00A1766B">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Relevant issues will be addressed</w:t>
      </w:r>
      <w:r w:rsidR="00BF1C24">
        <w:rPr>
          <w:rFonts w:ascii="Calibri" w:hAnsi="Calibri" w:cs="Arial"/>
          <w:color w:val="000000"/>
        </w:rPr>
        <w:t xml:space="preserve"> through the PSHE curriculum, </w:t>
      </w:r>
      <w:proofErr w:type="spellStart"/>
      <w:r w:rsidR="00BF1C24">
        <w:rPr>
          <w:rFonts w:ascii="Calibri" w:hAnsi="Calibri" w:cs="Arial"/>
          <w:color w:val="000000"/>
        </w:rPr>
        <w:t>eg</w:t>
      </w:r>
      <w:proofErr w:type="spellEnd"/>
      <w:r w:rsidR="00BF1C24">
        <w:rPr>
          <w:rFonts w:ascii="Calibri" w:hAnsi="Calibri" w:cs="Arial"/>
          <w:color w:val="000000"/>
        </w:rPr>
        <w:t>.</w:t>
      </w:r>
      <w:r w:rsidRPr="00964810">
        <w:rPr>
          <w:rFonts w:ascii="Calibri" w:hAnsi="Calibri" w:cs="Arial"/>
          <w:color w:val="000000"/>
        </w:rPr>
        <w:t xml:space="preserve"> </w:t>
      </w:r>
      <w:proofErr w:type="spellStart"/>
      <w:r w:rsidRPr="00964810">
        <w:rPr>
          <w:rFonts w:ascii="Calibri" w:hAnsi="Calibri" w:cs="Arial"/>
          <w:color w:val="000000"/>
        </w:rPr>
        <w:t>self esteem</w:t>
      </w:r>
      <w:proofErr w:type="spellEnd"/>
      <w:r w:rsidRPr="00964810">
        <w:rPr>
          <w:rFonts w:ascii="Calibri" w:hAnsi="Calibri" w:cs="Arial"/>
          <w:color w:val="000000"/>
        </w:rPr>
        <w:t xml:space="preserve">, emotional literacy, assertiveness, power, sex and relationship education, bullying, homophobic bullying. </w:t>
      </w:r>
    </w:p>
    <w:p w14:paraId="21251014" w14:textId="77777777" w:rsidR="00924A32" w:rsidRPr="00964810" w:rsidRDefault="00924A32" w:rsidP="00A1766B">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u w:val="single"/>
        </w:rPr>
      </w:pPr>
      <w:r w:rsidRPr="00964810">
        <w:rPr>
          <w:rFonts w:ascii="Calibri" w:hAnsi="Calibri" w:cs="Arial"/>
          <w:color w:val="000000"/>
        </w:rPr>
        <w:t>Relevant issues will be addressed through</w:t>
      </w:r>
      <w:r w:rsidR="00BF1C24">
        <w:rPr>
          <w:rFonts w:ascii="Calibri" w:hAnsi="Calibri" w:cs="Arial"/>
          <w:color w:val="000000"/>
        </w:rPr>
        <w:t xml:space="preserve"> other areas of the curriculum, </w:t>
      </w:r>
      <w:proofErr w:type="spellStart"/>
      <w:r w:rsidR="00BF1C24">
        <w:rPr>
          <w:rFonts w:ascii="Calibri" w:hAnsi="Calibri" w:cs="Arial"/>
          <w:color w:val="000000"/>
        </w:rPr>
        <w:t>eg</w:t>
      </w:r>
      <w:proofErr w:type="spellEnd"/>
      <w:r w:rsidR="00BF1C24">
        <w:rPr>
          <w:rFonts w:ascii="Calibri" w:hAnsi="Calibri" w:cs="Arial"/>
          <w:color w:val="000000"/>
        </w:rPr>
        <w:t xml:space="preserve">. </w:t>
      </w:r>
      <w:r w:rsidRPr="00964810">
        <w:rPr>
          <w:rFonts w:ascii="Calibri" w:hAnsi="Calibri" w:cs="Arial"/>
          <w:color w:val="000000"/>
        </w:rPr>
        <w:t>circle time, English, History, Drama, RE, Art.</w:t>
      </w:r>
      <w:r w:rsidRPr="00964810">
        <w:rPr>
          <w:rFonts w:ascii="Calibri" w:hAnsi="Calibri" w:cs="Arial"/>
          <w:b/>
          <w:color w:val="000000"/>
        </w:rPr>
        <w:t xml:space="preserve"> </w:t>
      </w:r>
    </w:p>
    <w:p w14:paraId="25E69015" w14:textId="77777777" w:rsidR="00924A32" w:rsidRPr="00964810" w:rsidRDefault="00924A32" w:rsidP="00924A32">
      <w:pPr>
        <w:rPr>
          <w:rFonts w:ascii="Calibri" w:hAnsi="Calibri" w:cs="Arial"/>
          <w:b/>
          <w:color w:val="000000"/>
          <w:u w:val="single"/>
        </w:rPr>
      </w:pPr>
    </w:p>
    <w:p w14:paraId="19322DAE" w14:textId="77777777" w:rsidR="00924A32" w:rsidRPr="00964810" w:rsidRDefault="00924A32" w:rsidP="00924A32">
      <w:pPr>
        <w:rPr>
          <w:rFonts w:ascii="Calibri" w:hAnsi="Calibri" w:cs="Arial"/>
          <w:b/>
          <w:color w:val="000000"/>
          <w:u w:val="single"/>
        </w:rPr>
      </w:pPr>
      <w:r w:rsidRPr="00964810">
        <w:rPr>
          <w:rFonts w:ascii="Calibri" w:hAnsi="Calibri" w:cs="Arial"/>
          <w:b/>
          <w:color w:val="000000"/>
          <w:u w:val="single"/>
        </w:rPr>
        <w:t>2. Other areas of work</w:t>
      </w:r>
    </w:p>
    <w:p w14:paraId="350F1A98" w14:textId="77777777" w:rsidR="00924A32" w:rsidRPr="00964810" w:rsidRDefault="00924A32" w:rsidP="00924A32">
      <w:pPr>
        <w:rPr>
          <w:rFonts w:ascii="Calibri" w:hAnsi="Calibri" w:cs="Arial"/>
          <w:b/>
          <w:color w:val="000000"/>
          <w:u w:val="single"/>
        </w:rPr>
      </w:pPr>
    </w:p>
    <w:p w14:paraId="1F7BFD68" w14:textId="77777777" w:rsidR="00924A32" w:rsidRPr="00964810" w:rsidRDefault="00924A32" w:rsidP="00A1766B">
      <w:pPr>
        <w:numPr>
          <w:ilvl w:val="0"/>
          <w:numId w:val="13"/>
        </w:numPr>
        <w:rPr>
          <w:rFonts w:ascii="Calibri" w:hAnsi="Calibri" w:cs="Arial"/>
          <w:color w:val="000000"/>
        </w:rPr>
      </w:pPr>
      <w:r w:rsidRPr="00964810">
        <w:rPr>
          <w:rFonts w:ascii="Calibri" w:hAnsi="Calibri" w:cs="Arial"/>
          <w:color w:val="000000"/>
        </w:rPr>
        <w:t xml:space="preserve">All our policies </w:t>
      </w:r>
      <w:r w:rsidR="00CA44AB">
        <w:rPr>
          <w:rFonts w:ascii="Calibri" w:hAnsi="Calibri" w:cs="Arial"/>
          <w:color w:val="000000"/>
        </w:rPr>
        <w:t xml:space="preserve">that </w:t>
      </w:r>
      <w:r w:rsidRPr="00964810">
        <w:rPr>
          <w:rFonts w:ascii="Calibri" w:hAnsi="Calibri" w:cs="Arial"/>
          <w:color w:val="000000"/>
        </w:rPr>
        <w:t xml:space="preserve">address issues of power and potential harm, e.g. Bullying, Equal </w:t>
      </w:r>
      <w:r w:rsidR="00CA44AB">
        <w:rPr>
          <w:rFonts w:ascii="Calibri" w:hAnsi="Calibri" w:cs="Arial"/>
          <w:color w:val="000000"/>
        </w:rPr>
        <w:t>O</w:t>
      </w:r>
      <w:r w:rsidRPr="00964810">
        <w:rPr>
          <w:rFonts w:ascii="Calibri" w:hAnsi="Calibri" w:cs="Arial"/>
          <w:color w:val="000000"/>
        </w:rPr>
        <w:t xml:space="preserve">pportunities, Handling, Positive Behaviour, need to be linked, to ensure a whole school approach. </w:t>
      </w:r>
    </w:p>
    <w:p w14:paraId="72B53D7E" w14:textId="77777777" w:rsidR="00924A32" w:rsidRPr="00964810" w:rsidRDefault="00924A32" w:rsidP="00A1766B">
      <w:pPr>
        <w:numPr>
          <w:ilvl w:val="0"/>
          <w:numId w:val="12"/>
        </w:numPr>
        <w:rPr>
          <w:rFonts w:ascii="Calibri" w:hAnsi="Calibri" w:cs="Arial"/>
          <w:color w:val="000000"/>
        </w:rPr>
      </w:pPr>
      <w:r w:rsidRPr="00964810">
        <w:rPr>
          <w:rFonts w:ascii="Calibri" w:hAnsi="Calibri" w:cs="Arial"/>
          <w:color w:val="000000"/>
        </w:rPr>
        <w:t xml:space="preserve">Our </w:t>
      </w:r>
      <w:r w:rsidR="00CA44AB">
        <w:rPr>
          <w:rFonts w:ascii="Calibri" w:hAnsi="Calibri" w:cs="Arial"/>
          <w:color w:val="000000"/>
        </w:rPr>
        <w:t>C</w:t>
      </w:r>
      <w:r w:rsidRPr="00964810">
        <w:rPr>
          <w:rFonts w:ascii="Calibri" w:hAnsi="Calibri" w:cs="Arial"/>
          <w:color w:val="000000"/>
        </w:rPr>
        <w:t xml:space="preserve">hild </w:t>
      </w:r>
      <w:r w:rsidR="00CA44AB">
        <w:rPr>
          <w:rFonts w:ascii="Calibri" w:hAnsi="Calibri" w:cs="Arial"/>
          <w:color w:val="000000"/>
        </w:rPr>
        <w:t>P</w:t>
      </w:r>
      <w:r w:rsidRPr="00964810">
        <w:rPr>
          <w:rFonts w:ascii="Calibri" w:hAnsi="Calibri" w:cs="Arial"/>
          <w:color w:val="000000"/>
        </w:rPr>
        <w:t xml:space="preserve">rotection </w:t>
      </w:r>
      <w:r w:rsidR="00CA44AB">
        <w:rPr>
          <w:rFonts w:ascii="Calibri" w:hAnsi="Calibri" w:cs="Arial"/>
          <w:color w:val="000000"/>
        </w:rPr>
        <w:t>P</w:t>
      </w:r>
      <w:r w:rsidRPr="00964810">
        <w:rPr>
          <w:rFonts w:ascii="Calibri" w:hAnsi="Calibri" w:cs="Arial"/>
          <w:color w:val="000000"/>
        </w:rPr>
        <w:t>olicy cannot be separated from the general ethos of the school, which should ensure that children are treated with respect and dignity, feel safe, and are listened to.</w:t>
      </w:r>
    </w:p>
    <w:p w14:paraId="1617C54F" w14:textId="77777777" w:rsidR="00062B65" w:rsidRDefault="00062B65" w:rsidP="00924A32">
      <w:pPr>
        <w:rPr>
          <w:rFonts w:ascii="Calibri" w:hAnsi="Calibri" w:cs="Arial"/>
          <w:color w:val="000000"/>
        </w:rPr>
      </w:pPr>
    </w:p>
    <w:p w14:paraId="28F915EF" w14:textId="77777777" w:rsidR="00924A32" w:rsidRPr="00964810" w:rsidRDefault="00924A32" w:rsidP="00924A32">
      <w:pPr>
        <w:rPr>
          <w:rFonts w:ascii="Calibri" w:hAnsi="Calibri" w:cs="Arial"/>
          <w:b/>
          <w:color w:val="000000"/>
        </w:rPr>
      </w:pPr>
      <w:r w:rsidRPr="00964810">
        <w:rPr>
          <w:rFonts w:ascii="Calibri" w:hAnsi="Calibri" w:cs="Arial"/>
          <w:b/>
          <w:color w:val="000000"/>
        </w:rPr>
        <w:t xml:space="preserve">Our role in supporting children </w:t>
      </w:r>
    </w:p>
    <w:p w14:paraId="76CB2812" w14:textId="77777777" w:rsidR="00924A32" w:rsidRPr="00964810" w:rsidRDefault="00924A32" w:rsidP="00924A32">
      <w:pPr>
        <w:rPr>
          <w:rFonts w:ascii="Calibri" w:hAnsi="Calibri" w:cs="Arial"/>
          <w:color w:val="000000"/>
          <w:u w:val="single"/>
        </w:rPr>
      </w:pPr>
    </w:p>
    <w:p w14:paraId="6ACD27DB"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We will offer appropriate support to individual children who have experienced</w:t>
      </w:r>
      <w:r w:rsidRPr="00964810">
        <w:rPr>
          <w:rFonts w:ascii="Calibri" w:hAnsi="Calibri" w:cs="Arial"/>
          <w:b/>
          <w:color w:val="000000"/>
        </w:rPr>
        <w:t xml:space="preserve"> </w:t>
      </w:r>
      <w:r w:rsidRPr="00964810">
        <w:rPr>
          <w:rFonts w:ascii="Calibri" w:hAnsi="Calibri" w:cs="Arial"/>
          <w:color w:val="000000"/>
        </w:rPr>
        <w:t>abuse or who have abused others.</w:t>
      </w:r>
    </w:p>
    <w:p w14:paraId="5B7EFD5C"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31CA958E" w14:textId="77777777" w:rsidR="00924A32" w:rsidRPr="00964810" w:rsidRDefault="00924A32" w:rsidP="00A1766B">
      <w:pPr>
        <w:numPr>
          <w:ilvl w:val="0"/>
          <w:numId w:val="7"/>
        </w:numPr>
        <w:jc w:val="both"/>
        <w:rPr>
          <w:rFonts w:ascii="Calibri" w:hAnsi="Calibri" w:cs="Arial"/>
          <w:color w:val="000000"/>
        </w:rPr>
      </w:pPr>
      <w:r w:rsidRPr="00964810">
        <w:rPr>
          <w:rFonts w:ascii="Calibri" w:hAnsi="Calibri" w:cs="Arial"/>
          <w:color w:val="000000"/>
        </w:rPr>
        <w:t>An individual support plan will be devised, implemented and reviewed regularly for these children. This plan will detail areas of support, and who will be involved.</w:t>
      </w:r>
    </w:p>
    <w:p w14:paraId="43D827FA" w14:textId="77777777" w:rsidR="00924A32" w:rsidRPr="00964810" w:rsidRDefault="00924A32" w:rsidP="00A1766B">
      <w:pPr>
        <w:numPr>
          <w:ilvl w:val="0"/>
          <w:numId w:val="14"/>
        </w:numPr>
        <w:jc w:val="both"/>
        <w:rPr>
          <w:rFonts w:ascii="Calibri" w:hAnsi="Calibri" w:cs="Arial"/>
          <w:color w:val="000000"/>
        </w:rPr>
      </w:pPr>
      <w:r w:rsidRPr="00964810">
        <w:rPr>
          <w:rFonts w:ascii="Calibri" w:hAnsi="Calibri" w:cs="Arial"/>
          <w:color w:val="000000"/>
        </w:rPr>
        <w:t xml:space="preserve">We will ensure </w:t>
      </w:r>
      <w:r w:rsidR="00CA44AB">
        <w:rPr>
          <w:rFonts w:ascii="Calibri" w:hAnsi="Calibri" w:cs="Arial"/>
          <w:color w:val="000000"/>
        </w:rPr>
        <w:t xml:space="preserve">that </w:t>
      </w:r>
      <w:r w:rsidRPr="00964810">
        <w:rPr>
          <w:rFonts w:ascii="Calibri" w:hAnsi="Calibri" w:cs="Arial"/>
          <w:color w:val="000000"/>
        </w:rPr>
        <w:t>the school works in partnership with parents / carers and other agencies as appropriate.</w:t>
      </w:r>
    </w:p>
    <w:p w14:paraId="56826EEC" w14:textId="77777777" w:rsidR="00924A32" w:rsidRPr="00964810" w:rsidRDefault="00924A32" w:rsidP="00924A32">
      <w:pPr>
        <w:rPr>
          <w:rFonts w:ascii="Calibri" w:hAnsi="Calibri" w:cs="Arial"/>
          <w:color w:val="000000"/>
        </w:rPr>
      </w:pPr>
    </w:p>
    <w:p w14:paraId="64E62A0D" w14:textId="77777777" w:rsidR="00924A32" w:rsidRPr="00964810" w:rsidRDefault="00924A32" w:rsidP="00924A32">
      <w:pPr>
        <w:rPr>
          <w:rFonts w:ascii="Calibri" w:hAnsi="Calibri" w:cs="Arial"/>
          <w:b/>
          <w:color w:val="000000"/>
        </w:rPr>
      </w:pPr>
      <w:r w:rsidRPr="00964810">
        <w:rPr>
          <w:rFonts w:ascii="Calibri" w:hAnsi="Calibri" w:cs="Arial"/>
          <w:b/>
          <w:color w:val="000000"/>
        </w:rPr>
        <w:t>A Safe School Culture</w:t>
      </w:r>
    </w:p>
    <w:p w14:paraId="6CE81826" w14:textId="77777777" w:rsidR="00924A32" w:rsidRPr="00964810" w:rsidRDefault="00924A32" w:rsidP="00924A32">
      <w:pPr>
        <w:rPr>
          <w:rFonts w:ascii="Calibri" w:hAnsi="Calibri" w:cs="Arial"/>
          <w:b/>
          <w:color w:val="000000"/>
          <w:u w:val="single"/>
        </w:rPr>
      </w:pPr>
    </w:p>
    <w:p w14:paraId="1EF36B6F" w14:textId="77777777" w:rsidR="00924A32" w:rsidRPr="00964810" w:rsidRDefault="00924A32" w:rsidP="00924A32">
      <w:pPr>
        <w:rPr>
          <w:rFonts w:ascii="Calibri" w:hAnsi="Calibri" w:cs="Arial"/>
          <w:b/>
          <w:color w:val="000000"/>
        </w:rPr>
      </w:pPr>
      <w:r w:rsidRPr="00964810">
        <w:rPr>
          <w:rFonts w:ascii="Calibri" w:hAnsi="Calibri" w:cs="Arial"/>
          <w:b/>
          <w:color w:val="000000"/>
        </w:rPr>
        <w:t>Keeping children safe in education</w:t>
      </w:r>
    </w:p>
    <w:p w14:paraId="7B6D3E16" w14:textId="77777777" w:rsidR="00924A32" w:rsidRPr="00964810" w:rsidRDefault="00924A32" w:rsidP="00924A32">
      <w:pPr>
        <w:rPr>
          <w:rFonts w:ascii="Calibri" w:hAnsi="Calibri" w:cs="Arial"/>
          <w:color w:val="000000"/>
        </w:rPr>
      </w:pPr>
    </w:p>
    <w:p w14:paraId="28F3DE1C" w14:textId="77777777" w:rsidR="00924A32" w:rsidRPr="00964810" w:rsidRDefault="00924A32" w:rsidP="00924A32">
      <w:pPr>
        <w:rPr>
          <w:rFonts w:ascii="Calibri" w:hAnsi="Calibri" w:cs="Arial"/>
          <w:color w:val="000000"/>
        </w:rPr>
      </w:pPr>
      <w:r w:rsidRPr="00964810">
        <w:rPr>
          <w:rFonts w:ascii="Calibri" w:hAnsi="Calibri" w:cs="Arial"/>
          <w:color w:val="000000"/>
        </w:rPr>
        <w:t xml:space="preserve">All staff will be provided with a copy of </w:t>
      </w:r>
      <w:r w:rsidRPr="00964810">
        <w:rPr>
          <w:rFonts w:ascii="Calibri" w:hAnsi="Calibri"/>
        </w:rPr>
        <w:t xml:space="preserve">Part 1 of </w:t>
      </w:r>
      <w:r w:rsidRPr="00964810">
        <w:rPr>
          <w:rFonts w:ascii="Calibri" w:hAnsi="Calibri" w:cs="Arial"/>
          <w:color w:val="000000"/>
        </w:rPr>
        <w:t xml:space="preserve">the </w:t>
      </w:r>
      <w:proofErr w:type="spellStart"/>
      <w:r w:rsidRPr="00964810">
        <w:rPr>
          <w:rFonts w:ascii="Calibri" w:hAnsi="Calibri" w:cs="Arial"/>
          <w:color w:val="000000"/>
        </w:rPr>
        <w:t>DfE</w:t>
      </w:r>
      <w:proofErr w:type="spellEnd"/>
      <w:r w:rsidRPr="00964810">
        <w:rPr>
          <w:rFonts w:ascii="Calibri" w:hAnsi="Calibri" w:cs="Arial"/>
          <w:color w:val="000000"/>
        </w:rPr>
        <w:t xml:space="preserve"> document </w:t>
      </w:r>
      <w:r w:rsidRPr="00964810">
        <w:rPr>
          <w:rFonts w:ascii="Calibri" w:hAnsi="Calibri"/>
        </w:rPr>
        <w:t>‘Keeping Children Safe in Education’</w:t>
      </w:r>
      <w:r w:rsidR="00CA44AB">
        <w:rPr>
          <w:rFonts w:ascii="Calibri" w:hAnsi="Calibri"/>
        </w:rPr>
        <w:t>,</w:t>
      </w:r>
      <w:r w:rsidRPr="00964810">
        <w:rPr>
          <w:rFonts w:ascii="Calibri" w:hAnsi="Calibri"/>
        </w:rPr>
        <w:t xml:space="preserve"> </w:t>
      </w:r>
      <w:r w:rsidRPr="00964810">
        <w:rPr>
          <w:rFonts w:ascii="Calibri" w:hAnsi="Calibri" w:cs="Arial"/>
          <w:color w:val="000000"/>
        </w:rPr>
        <w:t>which they must read. In particular, staff must understand their individual responsibility for recognising abuse and t</w:t>
      </w:r>
      <w:r w:rsidR="00CA44AB">
        <w:rPr>
          <w:rFonts w:ascii="Calibri" w:hAnsi="Calibri" w:cs="Arial"/>
          <w:color w:val="000000"/>
        </w:rPr>
        <w:t>aking action to protect a child:</w:t>
      </w:r>
      <w:r w:rsidRPr="00964810">
        <w:rPr>
          <w:rFonts w:ascii="Calibri" w:hAnsi="Calibri" w:cs="Arial"/>
          <w:color w:val="000000"/>
        </w:rPr>
        <w:t xml:space="preserve"> passing concerns on at an early stage to enable the school to offer the child and family early help; and to make a referral to social care themselves or press for re-consideration if they believe that action is not being taken to protect a child for whom they have concerns. </w:t>
      </w:r>
    </w:p>
    <w:p w14:paraId="2E9CA56D" w14:textId="77777777" w:rsidR="00924A32" w:rsidRPr="00964810" w:rsidRDefault="00924A32" w:rsidP="00924A32">
      <w:pPr>
        <w:rPr>
          <w:rFonts w:ascii="Calibri" w:hAnsi="Calibri" w:cs="Arial"/>
          <w:color w:val="000000"/>
        </w:rPr>
      </w:pPr>
      <w:r w:rsidRPr="00964810">
        <w:rPr>
          <w:rFonts w:ascii="Calibri" w:hAnsi="Calibri" w:cs="Arial"/>
          <w:color w:val="000000"/>
        </w:rPr>
        <w:t>See:</w:t>
      </w:r>
    </w:p>
    <w:p w14:paraId="4A83047D" w14:textId="77777777" w:rsidR="00924A32" w:rsidRDefault="006A7316" w:rsidP="00924A32">
      <w:pPr>
        <w:rPr>
          <w:rFonts w:ascii="Calibri" w:hAnsi="Calibri" w:cs="Arial"/>
          <w:color w:val="000000"/>
        </w:rPr>
      </w:pPr>
      <w:hyperlink r:id="rId15" w:history="1">
        <w:r w:rsidR="00CA44AB" w:rsidRPr="000D0C18">
          <w:rPr>
            <w:rStyle w:val="Hyperlink"/>
            <w:rFonts w:ascii="Calibri" w:hAnsi="Calibri" w:cs="Arial"/>
          </w:rPr>
          <w:t>https://www.gov.uk/government/uploads/system/uploads/attachment_data/file/550499/Keeping_children_safe_in_education_Part_1.pdf</w:t>
        </w:r>
      </w:hyperlink>
    </w:p>
    <w:p w14:paraId="1F500A9A" w14:textId="77777777" w:rsidR="00CA44AB" w:rsidRPr="00964810" w:rsidRDefault="00CA44AB" w:rsidP="00924A32">
      <w:pPr>
        <w:rPr>
          <w:rFonts w:ascii="Calibri" w:hAnsi="Calibri" w:cs="Arial"/>
          <w:color w:val="000000"/>
        </w:rPr>
      </w:pPr>
    </w:p>
    <w:p w14:paraId="5CB36B98" w14:textId="77777777" w:rsidR="00924A32" w:rsidRDefault="00924A32" w:rsidP="00924A32">
      <w:pPr>
        <w:rPr>
          <w:rFonts w:ascii="Calibri" w:hAnsi="Calibri" w:cs="Arial"/>
          <w:color w:val="000000"/>
        </w:rPr>
      </w:pPr>
    </w:p>
    <w:p w14:paraId="6A338227" w14:textId="77777777" w:rsidR="00924A32" w:rsidRPr="00964810" w:rsidRDefault="00924A32" w:rsidP="00924A32">
      <w:pPr>
        <w:rPr>
          <w:rFonts w:ascii="Calibri" w:hAnsi="Calibri" w:cs="Arial"/>
          <w:b/>
          <w:color w:val="000000"/>
        </w:rPr>
      </w:pPr>
      <w:r w:rsidRPr="00964810">
        <w:rPr>
          <w:rFonts w:ascii="Calibri" w:hAnsi="Calibri" w:cs="Arial"/>
          <w:b/>
          <w:color w:val="000000"/>
        </w:rPr>
        <w:lastRenderedPageBreak/>
        <w:t>Children Missing in Education</w:t>
      </w:r>
    </w:p>
    <w:p w14:paraId="55150D80" w14:textId="77777777" w:rsidR="00A91D4E" w:rsidRDefault="00A91D4E" w:rsidP="00A91D4E">
      <w:pPr>
        <w:rPr>
          <w:rFonts w:ascii="Calibri" w:hAnsi="Calibri" w:cs="Arial"/>
          <w:color w:val="000000"/>
        </w:rPr>
      </w:pPr>
    </w:p>
    <w:p w14:paraId="23B3C097" w14:textId="77777777" w:rsidR="00A91D4E" w:rsidRDefault="00250924" w:rsidP="00A91D4E">
      <w:pPr>
        <w:rPr>
          <w:rFonts w:ascii="Calibri" w:hAnsi="Calibri" w:cs="Arial"/>
          <w:color w:val="000000"/>
        </w:rPr>
      </w:pPr>
      <w:r>
        <w:rPr>
          <w:rFonts w:ascii="Calibri" w:hAnsi="Calibri" w:cs="Arial"/>
          <w:color w:val="000000"/>
        </w:rPr>
        <w:t>The</w:t>
      </w:r>
      <w:r w:rsidR="00A91D4E" w:rsidRPr="00964810">
        <w:rPr>
          <w:rFonts w:ascii="Calibri" w:hAnsi="Calibri" w:cs="Arial"/>
          <w:color w:val="000000"/>
        </w:rPr>
        <w:t xml:space="preserve"> school</w:t>
      </w:r>
      <w:r>
        <w:rPr>
          <w:rFonts w:ascii="Calibri" w:hAnsi="Calibri" w:cs="Arial"/>
          <w:color w:val="000000"/>
        </w:rPr>
        <w:t>s</w:t>
      </w:r>
      <w:r w:rsidR="00A91D4E" w:rsidRPr="00964810">
        <w:rPr>
          <w:rFonts w:ascii="Calibri" w:hAnsi="Calibri" w:cs="Arial"/>
          <w:color w:val="000000"/>
        </w:rPr>
        <w:t xml:space="preserve"> follows the Bradford MBC / BSCB ‘Children missing from Education’ procedures – </w:t>
      </w:r>
      <w:r w:rsidR="00A91D4E" w:rsidRPr="00CA44AB">
        <w:rPr>
          <w:rFonts w:ascii="Calibri" w:hAnsi="Calibri" w:cs="Arial"/>
          <w:color w:val="000000"/>
        </w:rPr>
        <w:t>see</w:t>
      </w:r>
      <w:r w:rsidR="00A91D4E" w:rsidRPr="00964810">
        <w:rPr>
          <w:rFonts w:ascii="Calibri" w:hAnsi="Calibri" w:cs="Arial"/>
          <w:i/>
          <w:color w:val="000000"/>
        </w:rPr>
        <w:t xml:space="preserve"> </w:t>
      </w:r>
      <w:hyperlink r:id="rId16" w:history="1">
        <w:r w:rsidR="00CA44AB" w:rsidRPr="000D0C18">
          <w:rPr>
            <w:rStyle w:val="Hyperlink"/>
            <w:rFonts w:ascii="Calibri" w:hAnsi="Calibri" w:cs="Arial"/>
          </w:rPr>
          <w:t>https://bso.bradford.gov.uk/Schools/CMSPage.aspx?mid=50</w:t>
        </w:r>
      </w:hyperlink>
    </w:p>
    <w:p w14:paraId="41F03992" w14:textId="77777777" w:rsidR="00CA44AB" w:rsidRPr="00964810" w:rsidRDefault="00CA44AB" w:rsidP="00A91D4E">
      <w:pPr>
        <w:rPr>
          <w:rFonts w:ascii="Calibri" w:hAnsi="Calibri" w:cs="Arial"/>
          <w:color w:val="000000"/>
        </w:rPr>
      </w:pPr>
    </w:p>
    <w:p w14:paraId="37DD7247" w14:textId="77777777" w:rsidR="00924A32" w:rsidRDefault="00924A32" w:rsidP="00924A32">
      <w:pPr>
        <w:rPr>
          <w:rFonts w:ascii="Calibri" w:hAnsi="Calibri" w:cs="Arial"/>
          <w:color w:val="000000"/>
        </w:rPr>
      </w:pPr>
      <w:r w:rsidRPr="00964810">
        <w:rPr>
          <w:rFonts w:ascii="Calibri" w:hAnsi="Calibri" w:cs="Arial"/>
          <w:color w:val="000000"/>
        </w:rPr>
        <w:t>All registers must be completed accurately twice daily</w:t>
      </w:r>
      <w:r w:rsidR="00CA44AB">
        <w:rPr>
          <w:rFonts w:ascii="Calibri" w:hAnsi="Calibri" w:cs="Arial"/>
          <w:color w:val="000000"/>
        </w:rPr>
        <w:t xml:space="preserve"> using SIMS</w:t>
      </w:r>
      <w:r w:rsidRPr="00964810">
        <w:rPr>
          <w:rFonts w:ascii="Calibri" w:hAnsi="Calibri" w:cs="Arial"/>
          <w:color w:val="000000"/>
        </w:rPr>
        <w:t>. First day contact must be made in cases where a parent/carer has not reported the reason for the child’s absence. Any unauthorised absence must be reported to</w:t>
      </w:r>
      <w:r w:rsidR="00CA44AB">
        <w:rPr>
          <w:rFonts w:ascii="Calibri" w:hAnsi="Calibri" w:cs="Arial"/>
          <w:color w:val="000000"/>
        </w:rPr>
        <w:t xml:space="preserve"> the </w:t>
      </w:r>
      <w:r w:rsidRPr="00964810">
        <w:rPr>
          <w:rFonts w:ascii="Calibri" w:hAnsi="Calibri" w:cs="Arial"/>
          <w:color w:val="000000"/>
        </w:rPr>
        <w:t>local author</w:t>
      </w:r>
      <w:r w:rsidR="001F5133">
        <w:rPr>
          <w:rFonts w:ascii="Calibri" w:hAnsi="Calibri" w:cs="Arial"/>
          <w:color w:val="000000"/>
        </w:rPr>
        <w:t>ity immediately after ten days</w:t>
      </w:r>
      <w:r w:rsidRPr="00964810">
        <w:rPr>
          <w:rFonts w:ascii="Calibri" w:hAnsi="Calibri" w:cs="Arial"/>
          <w:color w:val="000000"/>
        </w:rPr>
        <w:t xml:space="preserve">. </w:t>
      </w:r>
    </w:p>
    <w:p w14:paraId="4575D846" w14:textId="77777777" w:rsidR="000A7857" w:rsidRPr="000A7857" w:rsidRDefault="000A7857" w:rsidP="00924A32">
      <w:pPr>
        <w:rPr>
          <w:rFonts w:ascii="Calibri" w:hAnsi="Calibri" w:cs="Arial"/>
          <w:b/>
          <w:color w:val="000000"/>
        </w:rPr>
      </w:pPr>
    </w:p>
    <w:p w14:paraId="54F6BE09" w14:textId="77777777" w:rsidR="000A7857" w:rsidRPr="006E4472" w:rsidRDefault="000A7857" w:rsidP="00924A32">
      <w:pPr>
        <w:rPr>
          <w:rFonts w:ascii="Calibri" w:hAnsi="Calibri" w:cs="Arial"/>
          <w:b/>
        </w:rPr>
      </w:pPr>
      <w:r w:rsidRPr="006E4472">
        <w:rPr>
          <w:rFonts w:ascii="Calibri" w:hAnsi="Calibri" w:cs="Arial"/>
          <w:b/>
        </w:rPr>
        <w:t>Private Fostering</w:t>
      </w:r>
    </w:p>
    <w:p w14:paraId="18E5397C" w14:textId="77777777" w:rsidR="000A7857" w:rsidRPr="006E4472" w:rsidRDefault="000A7857" w:rsidP="00924A32">
      <w:pPr>
        <w:rPr>
          <w:rFonts w:ascii="Calibri" w:hAnsi="Calibri" w:cs="Arial"/>
          <w:b/>
        </w:rPr>
      </w:pPr>
    </w:p>
    <w:p w14:paraId="2CDB1833" w14:textId="77777777" w:rsidR="00A91D4E" w:rsidRDefault="000A7857" w:rsidP="00A91D4E">
      <w:pPr>
        <w:rPr>
          <w:rFonts w:ascii="Calibri" w:hAnsi="Calibri" w:cs="Arial"/>
          <w:color w:val="000000"/>
        </w:rPr>
      </w:pPr>
      <w:r w:rsidRPr="006E4472">
        <w:rPr>
          <w:rFonts w:ascii="Calibri" w:hAnsi="Calibri"/>
          <w:bCs/>
          <w:lang w:val="en"/>
        </w:rPr>
        <w:t xml:space="preserve">Private fostering is when a child under the age of 16 (under 18 if disabled) is cared for by someone who is not their parent or a 'close relative'. This is a private arrangement made between a parent and a </w:t>
      </w:r>
      <w:proofErr w:type="spellStart"/>
      <w:r w:rsidRPr="006E4472">
        <w:rPr>
          <w:rFonts w:ascii="Calibri" w:hAnsi="Calibri"/>
          <w:bCs/>
          <w:lang w:val="en"/>
        </w:rPr>
        <w:t>carer</w:t>
      </w:r>
      <w:proofErr w:type="spellEnd"/>
      <w:r w:rsidRPr="006E4472">
        <w:rPr>
          <w:rFonts w:ascii="Calibri" w:hAnsi="Calibri"/>
          <w:bCs/>
          <w:lang w:val="en"/>
        </w:rPr>
        <w:t xml:space="preserve">, for 28 days or more. Close relatives are defined as step-parents, grandparents, brothers, sisters, uncles or aunts (whether of full blood, half blood or marriage/affinity). </w:t>
      </w:r>
      <w:r w:rsidR="006E4472" w:rsidRPr="006E4472">
        <w:rPr>
          <w:rFonts w:ascii="Calibri" w:hAnsi="Calibri"/>
          <w:bCs/>
          <w:lang w:val="en"/>
        </w:rPr>
        <w:t>There is a</w:t>
      </w:r>
      <w:r w:rsidRPr="006E4472">
        <w:rPr>
          <w:rFonts w:ascii="Calibri" w:hAnsi="Calibri"/>
          <w:bCs/>
          <w:lang w:val="en"/>
        </w:rPr>
        <w:t xml:space="preserve"> duty to info</w:t>
      </w:r>
      <w:r w:rsidR="006E4472" w:rsidRPr="006E4472">
        <w:rPr>
          <w:rFonts w:ascii="Calibri" w:hAnsi="Calibri"/>
          <w:bCs/>
          <w:lang w:val="en"/>
        </w:rPr>
        <w:t>r</w:t>
      </w:r>
      <w:r w:rsidRPr="006E4472">
        <w:rPr>
          <w:rFonts w:ascii="Calibri" w:hAnsi="Calibri"/>
          <w:bCs/>
          <w:lang w:val="en"/>
        </w:rPr>
        <w:t xml:space="preserve">m the local authority </w:t>
      </w:r>
      <w:r w:rsidR="006E4472" w:rsidRPr="006E4472">
        <w:rPr>
          <w:rFonts w:ascii="Calibri" w:hAnsi="Calibri"/>
          <w:bCs/>
          <w:lang w:val="en"/>
        </w:rPr>
        <w:t>if this is the case.</w:t>
      </w:r>
      <w:r w:rsidR="00A91D4E" w:rsidRPr="00A91D4E">
        <w:rPr>
          <w:rFonts w:ascii="Calibri" w:hAnsi="Calibri" w:cs="Arial"/>
          <w:color w:val="000000"/>
        </w:rPr>
        <w:t xml:space="preserve"> </w:t>
      </w:r>
    </w:p>
    <w:p w14:paraId="6C3C214F" w14:textId="77777777" w:rsidR="00A91D4E" w:rsidRDefault="00A91D4E" w:rsidP="00A91D4E">
      <w:pPr>
        <w:rPr>
          <w:rFonts w:ascii="Calibri" w:hAnsi="Calibri" w:cs="Arial"/>
          <w:color w:val="000000"/>
        </w:rPr>
      </w:pPr>
    </w:p>
    <w:p w14:paraId="59D6CA29" w14:textId="77777777" w:rsidR="00A91D4E" w:rsidRPr="00964810" w:rsidRDefault="00A91D4E" w:rsidP="00A91D4E">
      <w:pPr>
        <w:rPr>
          <w:rFonts w:ascii="Calibri" w:hAnsi="Calibri" w:cs="Arial"/>
          <w:color w:val="000000"/>
        </w:rPr>
      </w:pPr>
      <w:r w:rsidRPr="00964810">
        <w:rPr>
          <w:rFonts w:ascii="Calibri" w:hAnsi="Calibri" w:cs="Arial"/>
          <w:color w:val="000000"/>
        </w:rPr>
        <w:t>The school</w:t>
      </w:r>
      <w:r w:rsidR="005C58AC">
        <w:rPr>
          <w:rFonts w:ascii="Calibri" w:hAnsi="Calibri" w:cs="Arial"/>
          <w:color w:val="000000"/>
        </w:rPr>
        <w:t>s</w:t>
      </w:r>
      <w:r w:rsidR="001F5133">
        <w:rPr>
          <w:rFonts w:ascii="Calibri" w:hAnsi="Calibri" w:cs="Arial"/>
          <w:color w:val="000000"/>
        </w:rPr>
        <w:t xml:space="preserve"> follow</w:t>
      </w:r>
      <w:r w:rsidRPr="00964810">
        <w:rPr>
          <w:rFonts w:ascii="Calibri" w:hAnsi="Calibri" w:cs="Arial"/>
          <w:color w:val="000000"/>
        </w:rPr>
        <w:t xml:space="preserve"> the procedures outlined in ‘Keeping Children Safe in Ed</w:t>
      </w:r>
      <w:r w:rsidR="001F5133">
        <w:rPr>
          <w:rFonts w:ascii="Calibri" w:hAnsi="Calibri" w:cs="Arial"/>
          <w:color w:val="000000"/>
        </w:rPr>
        <w:t>ucation,</w:t>
      </w:r>
      <w:r w:rsidRPr="00964810">
        <w:rPr>
          <w:rFonts w:ascii="Calibri" w:hAnsi="Calibri" w:cs="Arial"/>
          <w:color w:val="000000"/>
        </w:rPr>
        <w:t xml:space="preserve"> (2016) Annex E: Children staying with host families</w:t>
      </w:r>
      <w:r w:rsidR="001F5133">
        <w:rPr>
          <w:rFonts w:ascii="Calibri" w:hAnsi="Calibri" w:cs="Arial"/>
          <w:color w:val="000000"/>
        </w:rPr>
        <w:t>’</w:t>
      </w:r>
    </w:p>
    <w:p w14:paraId="2016677B" w14:textId="77777777" w:rsidR="001F5133" w:rsidRDefault="001F5133" w:rsidP="00A91D4E">
      <w:pPr>
        <w:rPr>
          <w:rFonts w:ascii="Calibri" w:hAnsi="Calibri" w:cs="Arial"/>
          <w:color w:val="000000"/>
        </w:rPr>
      </w:pPr>
    </w:p>
    <w:p w14:paraId="168C9255" w14:textId="77777777" w:rsidR="00A91D4E" w:rsidRPr="00964810" w:rsidRDefault="00A91D4E" w:rsidP="00A91D4E">
      <w:pPr>
        <w:rPr>
          <w:rFonts w:ascii="Calibri" w:hAnsi="Calibri" w:cs="Arial"/>
          <w:color w:val="000000"/>
        </w:rPr>
      </w:pPr>
      <w:r w:rsidRPr="00964810">
        <w:rPr>
          <w:rFonts w:ascii="Calibri" w:hAnsi="Calibri" w:cs="Arial"/>
          <w:color w:val="000000"/>
        </w:rPr>
        <w:t>If the school becomes aware that a pupil may be in a private fostering arrangement, where a child under the age of 16 is provided with care a</w:t>
      </w:r>
      <w:r w:rsidR="001F5133">
        <w:rPr>
          <w:rFonts w:ascii="Calibri" w:hAnsi="Calibri" w:cs="Arial"/>
          <w:color w:val="000000"/>
        </w:rPr>
        <w:t>nd accommodation by someone to whom</w:t>
      </w:r>
      <w:r w:rsidRPr="00964810">
        <w:rPr>
          <w:rFonts w:ascii="Calibri" w:hAnsi="Calibri" w:cs="Arial"/>
          <w:color w:val="000000"/>
        </w:rPr>
        <w:t xml:space="preserve"> they are not related in that person’s home, we will notify the local authority of the circumstances so that appropriate safeguarding checks can be made.</w:t>
      </w:r>
    </w:p>
    <w:p w14:paraId="29D686A5" w14:textId="77777777" w:rsidR="001F5133" w:rsidRDefault="001F5133" w:rsidP="00924A32">
      <w:pPr>
        <w:rPr>
          <w:rFonts w:ascii="Calibri" w:hAnsi="Calibri" w:cs="Arial"/>
          <w:b/>
          <w:color w:val="000000"/>
        </w:rPr>
      </w:pPr>
    </w:p>
    <w:p w14:paraId="25F83186" w14:textId="77777777" w:rsidR="00924A32" w:rsidRPr="00964810" w:rsidRDefault="00924A32" w:rsidP="00924A32">
      <w:pPr>
        <w:rPr>
          <w:rFonts w:ascii="Calibri" w:hAnsi="Calibri" w:cs="Arial"/>
          <w:b/>
          <w:color w:val="000000"/>
        </w:rPr>
      </w:pPr>
      <w:r w:rsidRPr="00964810">
        <w:rPr>
          <w:rFonts w:ascii="Calibri" w:hAnsi="Calibri" w:cs="Arial"/>
          <w:b/>
          <w:color w:val="000000"/>
        </w:rPr>
        <w:t>Safe</w:t>
      </w:r>
      <w:r w:rsidR="00FF6182">
        <w:rPr>
          <w:rFonts w:ascii="Calibri" w:hAnsi="Calibri" w:cs="Arial"/>
          <w:b/>
          <w:color w:val="000000"/>
        </w:rPr>
        <w:t>r</w:t>
      </w:r>
      <w:r w:rsidRPr="00964810">
        <w:rPr>
          <w:rFonts w:ascii="Calibri" w:hAnsi="Calibri" w:cs="Arial"/>
          <w:b/>
          <w:color w:val="000000"/>
        </w:rPr>
        <w:t xml:space="preserve"> Recruitment and Selection</w:t>
      </w:r>
    </w:p>
    <w:p w14:paraId="3D90A364" w14:textId="77777777" w:rsidR="001F5133" w:rsidRDefault="001F5133" w:rsidP="00924A32">
      <w:pPr>
        <w:rPr>
          <w:rFonts w:ascii="Calibri" w:hAnsi="Calibri" w:cs="Arial"/>
          <w:color w:val="000000"/>
        </w:rPr>
      </w:pPr>
    </w:p>
    <w:p w14:paraId="70D918A1" w14:textId="77777777" w:rsidR="00924A32" w:rsidRPr="00964810" w:rsidRDefault="00924A32" w:rsidP="00924A32">
      <w:pPr>
        <w:rPr>
          <w:rFonts w:ascii="Calibri" w:hAnsi="Calibri" w:cs="Arial"/>
          <w:color w:val="000000"/>
        </w:rPr>
      </w:pPr>
      <w:r w:rsidRPr="00964810">
        <w:rPr>
          <w:rFonts w:ascii="Calibri" w:hAnsi="Calibri" w:cs="Arial"/>
          <w:color w:val="000000"/>
        </w:rPr>
        <w:t>The school</w:t>
      </w:r>
      <w:r w:rsidR="005C58AC">
        <w:rPr>
          <w:rFonts w:ascii="Calibri" w:hAnsi="Calibri" w:cs="Arial"/>
          <w:color w:val="000000"/>
        </w:rPr>
        <w:t>s</w:t>
      </w:r>
      <w:r w:rsidR="001F5133">
        <w:rPr>
          <w:rFonts w:ascii="Calibri" w:hAnsi="Calibri" w:cs="Arial"/>
          <w:color w:val="000000"/>
        </w:rPr>
        <w:t xml:space="preserve"> pay</w:t>
      </w:r>
      <w:r w:rsidRPr="00964810">
        <w:rPr>
          <w:rFonts w:ascii="Calibri" w:hAnsi="Calibri" w:cs="Arial"/>
          <w:color w:val="000000"/>
        </w:rPr>
        <w:t xml:space="preserve"> full regard to </w:t>
      </w:r>
      <w:r w:rsidRPr="00964810">
        <w:rPr>
          <w:rFonts w:ascii="Calibri" w:hAnsi="Calibri" w:cs="Arial"/>
          <w:b/>
          <w:color w:val="000000"/>
        </w:rPr>
        <w:t>Part</w:t>
      </w:r>
      <w:r w:rsidRPr="00964810">
        <w:rPr>
          <w:rFonts w:ascii="Calibri" w:hAnsi="Calibri" w:cs="Arial"/>
          <w:color w:val="000000"/>
        </w:rPr>
        <w:t xml:space="preserve"> </w:t>
      </w:r>
      <w:r w:rsidRPr="00964810">
        <w:rPr>
          <w:rFonts w:ascii="Calibri" w:hAnsi="Calibri" w:cs="Arial"/>
          <w:b/>
          <w:color w:val="000000"/>
        </w:rPr>
        <w:t>3 of Keeping children safe in education (</w:t>
      </w:r>
      <w:proofErr w:type="spellStart"/>
      <w:r w:rsidRPr="00964810">
        <w:rPr>
          <w:rFonts w:ascii="Calibri" w:hAnsi="Calibri" w:cs="Arial"/>
          <w:b/>
          <w:color w:val="000000"/>
        </w:rPr>
        <w:t>DfE</w:t>
      </w:r>
      <w:proofErr w:type="spellEnd"/>
      <w:r w:rsidRPr="00964810">
        <w:rPr>
          <w:rFonts w:ascii="Calibri" w:hAnsi="Calibri" w:cs="Arial"/>
          <w:b/>
          <w:color w:val="000000"/>
        </w:rPr>
        <w:t xml:space="preserve"> 2016</w:t>
      </w:r>
      <w:r w:rsidRPr="00964810">
        <w:rPr>
          <w:rFonts w:ascii="Calibri" w:hAnsi="Calibri" w:cs="Arial"/>
          <w:color w:val="000000"/>
        </w:rPr>
        <w:t>). Safer recruitment practice includes:</w:t>
      </w:r>
    </w:p>
    <w:p w14:paraId="5392C881" w14:textId="77777777" w:rsidR="00924A32" w:rsidRPr="00964810" w:rsidRDefault="00924A32" w:rsidP="00924A32">
      <w:pPr>
        <w:rPr>
          <w:rFonts w:ascii="Calibri" w:hAnsi="Calibri" w:cs="Arial"/>
          <w:color w:val="000000"/>
        </w:rPr>
      </w:pPr>
    </w:p>
    <w:p w14:paraId="4122EBFB" w14:textId="77777777" w:rsidR="00924A32" w:rsidRPr="00964810" w:rsidRDefault="00924A32" w:rsidP="00A1766B">
      <w:pPr>
        <w:numPr>
          <w:ilvl w:val="0"/>
          <w:numId w:val="43"/>
        </w:numPr>
        <w:rPr>
          <w:rFonts w:ascii="Calibri" w:hAnsi="Calibri" w:cs="Arial"/>
          <w:color w:val="000000"/>
        </w:rPr>
      </w:pPr>
      <w:r w:rsidRPr="00964810">
        <w:rPr>
          <w:rFonts w:ascii="Calibri" w:hAnsi="Calibri" w:cs="Arial"/>
          <w:color w:val="000000"/>
        </w:rPr>
        <w:t xml:space="preserve">verifying a candidate’s identity. Identification checking guidelines can be found on the </w:t>
      </w:r>
      <w:hyperlink r:id="rId17" w:history="1">
        <w:r w:rsidRPr="00964810">
          <w:rPr>
            <w:rFonts w:ascii="Calibri" w:hAnsi="Calibri" w:cs="Arial"/>
            <w:color w:val="0000FF"/>
            <w:u w:val="single"/>
          </w:rPr>
          <w:t>www.gov.uk</w:t>
        </w:r>
      </w:hyperlink>
      <w:r w:rsidRPr="00964810">
        <w:rPr>
          <w:rFonts w:ascii="Calibri" w:hAnsi="Calibri" w:cs="Arial"/>
          <w:color w:val="000000"/>
        </w:rPr>
        <w:t xml:space="preserve"> website;</w:t>
      </w:r>
    </w:p>
    <w:p w14:paraId="73C3E455" w14:textId="77777777" w:rsidR="00924A32" w:rsidRPr="00964810" w:rsidRDefault="00924A32" w:rsidP="00A1766B">
      <w:pPr>
        <w:numPr>
          <w:ilvl w:val="0"/>
          <w:numId w:val="43"/>
        </w:numPr>
        <w:rPr>
          <w:rFonts w:ascii="Calibri" w:hAnsi="Calibri" w:cs="Arial"/>
          <w:color w:val="000000"/>
        </w:rPr>
      </w:pPr>
      <w:r w:rsidRPr="00964810">
        <w:rPr>
          <w:rFonts w:ascii="Calibri" w:hAnsi="Calibri" w:cs="Arial"/>
          <w:color w:val="000000"/>
        </w:rPr>
        <w:t xml:space="preserve">obtaining (via the applicant) an enhanced DBS </w:t>
      </w:r>
      <w:r w:rsidR="00151549" w:rsidRPr="00964810">
        <w:rPr>
          <w:rFonts w:ascii="Calibri" w:hAnsi="Calibri" w:cs="Arial"/>
          <w:color w:val="000000"/>
        </w:rPr>
        <w:t>certificate</w:t>
      </w:r>
      <w:r w:rsidR="00151549">
        <w:rPr>
          <w:rFonts w:ascii="Calibri" w:hAnsi="Calibri" w:cs="Arial"/>
          <w:color w:val="000000"/>
        </w:rPr>
        <w:t xml:space="preserve"> </w:t>
      </w:r>
      <w:r w:rsidR="00151549" w:rsidRPr="00964810">
        <w:rPr>
          <w:rFonts w:ascii="Calibri" w:hAnsi="Calibri" w:cs="Arial"/>
          <w:color w:val="000000"/>
        </w:rPr>
        <w:t>(including</w:t>
      </w:r>
      <w:r w:rsidRPr="00964810">
        <w:rPr>
          <w:rFonts w:ascii="Calibri" w:hAnsi="Calibri" w:cs="Arial"/>
          <w:color w:val="000000"/>
        </w:rPr>
        <w:t xml:space="preserve"> barred list information, for those who will be engaging in regulated activity);</w:t>
      </w:r>
    </w:p>
    <w:p w14:paraId="3D1B7D27" w14:textId="77777777" w:rsidR="00924A32" w:rsidRPr="00964810" w:rsidRDefault="00924A32" w:rsidP="00A1766B">
      <w:pPr>
        <w:numPr>
          <w:ilvl w:val="0"/>
          <w:numId w:val="43"/>
        </w:numPr>
        <w:rPr>
          <w:rFonts w:ascii="Calibri" w:hAnsi="Calibri" w:cs="Arial"/>
          <w:color w:val="000000"/>
        </w:rPr>
      </w:pPr>
      <w:r w:rsidRPr="00964810">
        <w:rPr>
          <w:rFonts w:ascii="Calibri" w:hAnsi="Calibri" w:cs="Arial"/>
          <w:color w:val="000000"/>
        </w:rPr>
        <w:t>obtaining a separate barred list check if an individual will start work in regulated activity before the DBS certificate is available;</w:t>
      </w:r>
    </w:p>
    <w:p w14:paraId="629D06C6" w14:textId="77777777" w:rsidR="00924A32" w:rsidRPr="00964810" w:rsidRDefault="00924A32" w:rsidP="00A1766B">
      <w:pPr>
        <w:numPr>
          <w:ilvl w:val="0"/>
          <w:numId w:val="43"/>
        </w:numPr>
        <w:rPr>
          <w:rFonts w:ascii="Calibri" w:hAnsi="Calibri" w:cs="Arial"/>
          <w:color w:val="000000"/>
        </w:rPr>
      </w:pPr>
      <w:r w:rsidRPr="00964810">
        <w:rPr>
          <w:rFonts w:ascii="Calibri" w:hAnsi="Calibri" w:cs="Arial"/>
          <w:color w:val="000000"/>
        </w:rPr>
        <w:t>verifying the candidate’s mental and physical fitness to carry out their work responsibilities. A job applicant can be asked relevant questions about disability and health in order to establish whether they have the physical and mental capacity for the specific role;</w:t>
      </w:r>
    </w:p>
    <w:p w14:paraId="3D19D051" w14:textId="77777777" w:rsidR="00924A32" w:rsidRPr="00964810" w:rsidRDefault="00924A32" w:rsidP="00A1766B">
      <w:pPr>
        <w:numPr>
          <w:ilvl w:val="0"/>
          <w:numId w:val="43"/>
        </w:numPr>
        <w:rPr>
          <w:rFonts w:ascii="Calibri" w:hAnsi="Calibri" w:cs="Arial"/>
          <w:color w:val="000000"/>
        </w:rPr>
      </w:pPr>
      <w:r w:rsidRPr="00964810">
        <w:rPr>
          <w:rFonts w:ascii="Calibri" w:hAnsi="Calibri" w:cs="Arial"/>
          <w:color w:val="000000"/>
        </w:rPr>
        <w:t xml:space="preserve">verifying the person’s right to work in the UK. If there is uncertainty about whether an individual needs permission to work in the UK, then prospective employers, or volunteer managers, should follow advice on the </w:t>
      </w:r>
      <w:hyperlink r:id="rId18" w:history="1">
        <w:r w:rsidRPr="00964810">
          <w:rPr>
            <w:rFonts w:ascii="Calibri" w:hAnsi="Calibri" w:cs="Arial"/>
            <w:color w:val="0000FF"/>
            <w:u w:val="single"/>
          </w:rPr>
          <w:t>www.gov.uk</w:t>
        </w:r>
      </w:hyperlink>
      <w:r w:rsidRPr="00964810">
        <w:rPr>
          <w:rFonts w:ascii="Calibri" w:hAnsi="Calibri" w:cs="Arial"/>
          <w:color w:val="000000"/>
        </w:rPr>
        <w:t xml:space="preserve"> website;</w:t>
      </w:r>
    </w:p>
    <w:p w14:paraId="22598CF8" w14:textId="77777777" w:rsidR="00924A32" w:rsidRPr="00964810" w:rsidRDefault="00924A32" w:rsidP="00A1766B">
      <w:pPr>
        <w:numPr>
          <w:ilvl w:val="0"/>
          <w:numId w:val="43"/>
        </w:numPr>
        <w:rPr>
          <w:rFonts w:ascii="Calibri" w:hAnsi="Calibri" w:cs="Arial"/>
          <w:color w:val="000000"/>
        </w:rPr>
      </w:pPr>
      <w:r w:rsidRPr="00964810">
        <w:rPr>
          <w:rFonts w:ascii="Calibri" w:hAnsi="Calibri" w:cs="Arial"/>
          <w:color w:val="000000"/>
        </w:rPr>
        <w:t>if the person has lived or worked outside the UK, make any further checks the school or college consider appropriate (see paragraph 114 of Keeping Children Safe in Education); and</w:t>
      </w:r>
    </w:p>
    <w:p w14:paraId="6081BBE4" w14:textId="77777777" w:rsidR="00924A32" w:rsidRPr="00964810" w:rsidRDefault="00924A32" w:rsidP="00A1766B">
      <w:pPr>
        <w:numPr>
          <w:ilvl w:val="0"/>
          <w:numId w:val="43"/>
        </w:numPr>
        <w:rPr>
          <w:rFonts w:ascii="Calibri" w:hAnsi="Calibri" w:cs="Arial"/>
          <w:color w:val="000000"/>
        </w:rPr>
      </w:pPr>
      <w:r w:rsidRPr="00964810">
        <w:rPr>
          <w:rFonts w:ascii="Calibri" w:hAnsi="Calibri" w:cs="Arial"/>
          <w:color w:val="000000"/>
        </w:rPr>
        <w:lastRenderedPageBreak/>
        <w:t>verify professional qualifications, as appropriate.</w:t>
      </w:r>
    </w:p>
    <w:p w14:paraId="6C1203B3" w14:textId="77777777" w:rsidR="00924A32" w:rsidRPr="00964810" w:rsidRDefault="00924A32" w:rsidP="00924A32">
      <w:pPr>
        <w:rPr>
          <w:rFonts w:ascii="Calibri" w:hAnsi="Calibri" w:cs="Arial"/>
          <w:color w:val="000000"/>
        </w:rPr>
      </w:pPr>
    </w:p>
    <w:p w14:paraId="0A24DD1F" w14:textId="77777777" w:rsidR="00924A32" w:rsidRPr="00964810" w:rsidRDefault="00924A32" w:rsidP="00924A32">
      <w:pPr>
        <w:rPr>
          <w:rFonts w:ascii="Calibri" w:hAnsi="Calibri" w:cs="Arial"/>
          <w:color w:val="000000"/>
        </w:rPr>
      </w:pPr>
      <w:r w:rsidRPr="00964810">
        <w:rPr>
          <w:rFonts w:ascii="Calibri" w:hAnsi="Calibri" w:cs="Arial"/>
          <w:color w:val="000000"/>
        </w:rPr>
        <w:t>All recruitment materials will include reference to the school’s commitment to safeguarding and promoting the wel</w:t>
      </w:r>
      <w:r w:rsidR="005C58AC">
        <w:rPr>
          <w:rFonts w:ascii="Calibri" w:hAnsi="Calibri" w:cs="Arial"/>
          <w:color w:val="000000"/>
        </w:rPr>
        <w:t>fare of pupils. Sally Stoker,</w:t>
      </w:r>
      <w:r w:rsidRPr="00964810">
        <w:rPr>
          <w:rFonts w:ascii="Calibri" w:hAnsi="Calibri" w:cs="Arial"/>
          <w:color w:val="000000"/>
        </w:rPr>
        <w:t xml:space="preserve"> Rob Whitehead </w:t>
      </w:r>
      <w:r w:rsidR="005C58AC">
        <w:rPr>
          <w:rFonts w:ascii="Calibri" w:hAnsi="Calibri" w:cs="Arial"/>
          <w:color w:val="000000"/>
        </w:rPr>
        <w:t xml:space="preserve">&amp; Jayne Taylor </w:t>
      </w:r>
      <w:r w:rsidRPr="00964810">
        <w:rPr>
          <w:rFonts w:ascii="Calibri" w:hAnsi="Calibri" w:cs="Arial"/>
          <w:color w:val="000000"/>
        </w:rPr>
        <w:t xml:space="preserve">have undertaken appropriate Safer Recruitment training and </w:t>
      </w:r>
      <w:r w:rsidR="001F5133">
        <w:rPr>
          <w:rFonts w:ascii="Calibri" w:hAnsi="Calibri" w:cs="Arial"/>
          <w:color w:val="000000"/>
        </w:rPr>
        <w:t xml:space="preserve">at least one </w:t>
      </w:r>
      <w:r w:rsidRPr="00964810">
        <w:rPr>
          <w:rFonts w:ascii="Calibri" w:hAnsi="Calibri" w:cs="Arial"/>
          <w:color w:val="000000"/>
        </w:rPr>
        <w:t xml:space="preserve">will be involved in </w:t>
      </w:r>
      <w:r w:rsidR="001F5133">
        <w:rPr>
          <w:rFonts w:ascii="Calibri" w:hAnsi="Calibri" w:cs="Arial"/>
          <w:color w:val="000000"/>
        </w:rPr>
        <w:t xml:space="preserve">each </w:t>
      </w:r>
      <w:r w:rsidRPr="00964810">
        <w:rPr>
          <w:rFonts w:ascii="Calibri" w:hAnsi="Calibri" w:cs="Arial"/>
          <w:color w:val="000000"/>
        </w:rPr>
        <w:t xml:space="preserve">staff </w:t>
      </w:r>
      <w:r w:rsidR="001F5133">
        <w:rPr>
          <w:rFonts w:ascii="Calibri" w:hAnsi="Calibri" w:cs="Arial"/>
          <w:color w:val="000000"/>
        </w:rPr>
        <w:t>appointment</w:t>
      </w:r>
      <w:r w:rsidRPr="00964810">
        <w:rPr>
          <w:rFonts w:ascii="Calibri" w:hAnsi="Calibri" w:cs="Arial"/>
          <w:color w:val="000000"/>
        </w:rPr>
        <w:t>.</w:t>
      </w:r>
    </w:p>
    <w:p w14:paraId="4343A1BD" w14:textId="77777777" w:rsidR="00823BD3" w:rsidRPr="00964810" w:rsidRDefault="00823BD3" w:rsidP="00924A32">
      <w:pPr>
        <w:rPr>
          <w:rFonts w:ascii="Calibri" w:hAnsi="Calibri" w:cs="Arial"/>
          <w:color w:val="000000"/>
        </w:rPr>
      </w:pPr>
    </w:p>
    <w:p w14:paraId="14A0A156" w14:textId="77777777" w:rsidR="00823BD3" w:rsidRDefault="00823BD3" w:rsidP="00924A32">
      <w:pPr>
        <w:rPr>
          <w:rFonts w:ascii="Calibri" w:hAnsi="Calibri" w:cs="Arial"/>
          <w:color w:val="000000"/>
        </w:rPr>
      </w:pPr>
      <w:r w:rsidRPr="00964810">
        <w:rPr>
          <w:rFonts w:ascii="Calibri" w:hAnsi="Calibri" w:cs="Arial"/>
          <w:color w:val="000000"/>
        </w:rPr>
        <w:t>The school maintains a complete and current Single Central Register (CSR) administered by Fiona Cressey. This securely logs all DBS records held by the school for all members of staff and volunteers.</w:t>
      </w:r>
    </w:p>
    <w:p w14:paraId="715A1344" w14:textId="77777777" w:rsidR="00E7132B" w:rsidRDefault="00E7132B" w:rsidP="00924A32">
      <w:pPr>
        <w:rPr>
          <w:rFonts w:ascii="Calibri" w:hAnsi="Calibri" w:cs="Arial"/>
          <w:color w:val="000000"/>
        </w:rPr>
      </w:pPr>
    </w:p>
    <w:p w14:paraId="27A20C4B" w14:textId="77777777" w:rsidR="004D6239" w:rsidRDefault="004D6239" w:rsidP="00924A32">
      <w:pPr>
        <w:rPr>
          <w:rFonts w:ascii="Calibri" w:hAnsi="Calibri" w:cs="Arial"/>
          <w:b/>
          <w:color w:val="000000"/>
        </w:rPr>
      </w:pPr>
      <w:r w:rsidRPr="004D6239">
        <w:rPr>
          <w:rFonts w:ascii="Calibri" w:hAnsi="Calibri" w:cs="Arial"/>
          <w:b/>
          <w:color w:val="000000"/>
        </w:rPr>
        <w:t>Use of Reasonable Force</w:t>
      </w:r>
    </w:p>
    <w:p w14:paraId="0EBE6500" w14:textId="77777777" w:rsidR="004D6239" w:rsidRPr="004D6239" w:rsidRDefault="004D6239" w:rsidP="00924A32">
      <w:pPr>
        <w:rPr>
          <w:rFonts w:ascii="Calibri" w:hAnsi="Calibri" w:cs="Arial"/>
          <w:b/>
          <w:color w:val="000000"/>
        </w:rPr>
      </w:pPr>
    </w:p>
    <w:p w14:paraId="39357CFA" w14:textId="77777777" w:rsidR="004D6239" w:rsidRPr="009E1790" w:rsidRDefault="004D6239" w:rsidP="00924A32">
      <w:pPr>
        <w:rPr>
          <w:rFonts w:ascii="Calibri" w:hAnsi="Calibri" w:cs="Arial"/>
          <w:color w:val="000000"/>
        </w:rPr>
      </w:pPr>
      <w:r w:rsidRPr="009E1790">
        <w:rPr>
          <w:rFonts w:ascii="Calibri" w:hAnsi="Calibri" w:cs="Arial"/>
          <w:color w:val="000000"/>
        </w:rPr>
        <w:t xml:space="preserve">All staff should </w:t>
      </w:r>
      <w:r w:rsidR="001F5133">
        <w:rPr>
          <w:rFonts w:ascii="Calibri" w:hAnsi="Calibri" w:cs="Arial"/>
          <w:color w:val="000000"/>
        </w:rPr>
        <w:t xml:space="preserve">observe guidelines set out in </w:t>
      </w:r>
      <w:r w:rsidRPr="009E1790">
        <w:rPr>
          <w:rFonts w:ascii="Calibri" w:hAnsi="Calibri" w:cs="Arial"/>
          <w:color w:val="000000"/>
        </w:rPr>
        <w:t>the document ‘Use of Reasonable Force in Schools 2013 Reviewed 2015</w:t>
      </w:r>
    </w:p>
    <w:p w14:paraId="540863B4" w14:textId="77777777" w:rsidR="001F5133" w:rsidRDefault="001F5133" w:rsidP="00924A32">
      <w:pPr>
        <w:rPr>
          <w:rFonts w:ascii="Calibri" w:hAnsi="Calibri" w:cs="Arial"/>
          <w:color w:val="000000"/>
        </w:rPr>
      </w:pPr>
    </w:p>
    <w:p w14:paraId="60E5C4E8" w14:textId="77777777" w:rsidR="004D6239" w:rsidRPr="009E1790" w:rsidRDefault="004D6239" w:rsidP="00924A32">
      <w:pPr>
        <w:rPr>
          <w:rFonts w:ascii="Calibri" w:hAnsi="Calibri" w:cs="Arial"/>
          <w:color w:val="000000"/>
        </w:rPr>
      </w:pPr>
      <w:r w:rsidRPr="009E1790">
        <w:rPr>
          <w:rFonts w:ascii="Calibri" w:hAnsi="Calibri" w:cs="Arial"/>
          <w:color w:val="000000"/>
        </w:rPr>
        <w:t>What is reasonable force?</w:t>
      </w:r>
    </w:p>
    <w:p w14:paraId="69BFF449" w14:textId="77777777" w:rsidR="009E1790" w:rsidRPr="009E1790" w:rsidRDefault="009E1790" w:rsidP="00924A32">
      <w:pPr>
        <w:rPr>
          <w:rFonts w:ascii="Calibri" w:hAnsi="Calibri" w:cs="Arial"/>
          <w:color w:val="000000"/>
        </w:rPr>
      </w:pPr>
    </w:p>
    <w:p w14:paraId="040B85F7" w14:textId="77777777" w:rsidR="009E1790" w:rsidRPr="009E1790" w:rsidRDefault="009E1790" w:rsidP="009E1790">
      <w:pPr>
        <w:rPr>
          <w:rFonts w:ascii="Calibri" w:hAnsi="Calibri"/>
          <w:sz w:val="22"/>
          <w:szCs w:val="22"/>
        </w:rPr>
      </w:pPr>
      <w:r w:rsidRPr="009E1790">
        <w:rPr>
          <w:rFonts w:ascii="Calibri" w:hAnsi="Calibri"/>
        </w:rPr>
        <w:t>1. The term ‘reasonable force’ covers the broad range of actions used by most</w:t>
      </w:r>
    </w:p>
    <w:p w14:paraId="491F085B" w14:textId="77777777" w:rsidR="009E1790" w:rsidRPr="009E1790" w:rsidRDefault="009E1790" w:rsidP="009E1790">
      <w:pPr>
        <w:rPr>
          <w:rFonts w:ascii="Calibri" w:hAnsi="Calibri"/>
        </w:rPr>
      </w:pPr>
      <w:r w:rsidRPr="009E1790">
        <w:rPr>
          <w:rFonts w:ascii="Calibri" w:hAnsi="Calibri"/>
        </w:rPr>
        <w:t>teachers at some point in their career that involve a degree of physical contact</w:t>
      </w:r>
    </w:p>
    <w:p w14:paraId="46906AAB" w14:textId="77777777" w:rsidR="009E1790" w:rsidRPr="009E1790" w:rsidRDefault="009E1790" w:rsidP="009E1790">
      <w:pPr>
        <w:rPr>
          <w:rFonts w:ascii="Calibri" w:hAnsi="Calibri"/>
        </w:rPr>
      </w:pPr>
      <w:r w:rsidRPr="009E1790">
        <w:rPr>
          <w:rFonts w:ascii="Calibri" w:hAnsi="Calibri"/>
        </w:rPr>
        <w:t>with pupils.</w:t>
      </w:r>
    </w:p>
    <w:p w14:paraId="2D58F345" w14:textId="77777777" w:rsidR="009E1790" w:rsidRPr="009E1790" w:rsidRDefault="009E1790" w:rsidP="009E1790">
      <w:pPr>
        <w:rPr>
          <w:rFonts w:ascii="Calibri" w:hAnsi="Calibri"/>
        </w:rPr>
      </w:pPr>
      <w:r w:rsidRPr="009E1790">
        <w:rPr>
          <w:rFonts w:ascii="Calibri" w:hAnsi="Calibri"/>
        </w:rPr>
        <w:t>2. Force is usually used either to control or restrain. This can range from guiding a</w:t>
      </w:r>
    </w:p>
    <w:p w14:paraId="48796D0A" w14:textId="77777777" w:rsidR="009E1790" w:rsidRPr="009E1790" w:rsidRDefault="009E1790" w:rsidP="009E1790">
      <w:pPr>
        <w:rPr>
          <w:rFonts w:ascii="Calibri" w:hAnsi="Calibri"/>
        </w:rPr>
      </w:pPr>
      <w:r w:rsidRPr="009E1790">
        <w:rPr>
          <w:rFonts w:ascii="Calibri" w:hAnsi="Calibri"/>
        </w:rPr>
        <w:t>pupil to safety by the arm through to more extreme circumstances such as</w:t>
      </w:r>
    </w:p>
    <w:p w14:paraId="755903B4" w14:textId="77777777" w:rsidR="009E1790" w:rsidRPr="009E1790" w:rsidRDefault="009E1790" w:rsidP="009E1790">
      <w:pPr>
        <w:rPr>
          <w:rFonts w:ascii="Calibri" w:hAnsi="Calibri"/>
        </w:rPr>
      </w:pPr>
      <w:r w:rsidRPr="009E1790">
        <w:rPr>
          <w:rFonts w:ascii="Calibri" w:hAnsi="Calibri"/>
        </w:rPr>
        <w:t>breaking up a fight or where a student needs to be restrained to prevent violence</w:t>
      </w:r>
    </w:p>
    <w:p w14:paraId="72EFFFE2" w14:textId="77777777" w:rsidR="009E1790" w:rsidRPr="009E1790" w:rsidRDefault="009E1790" w:rsidP="009E1790">
      <w:pPr>
        <w:rPr>
          <w:rFonts w:ascii="Calibri" w:hAnsi="Calibri"/>
        </w:rPr>
      </w:pPr>
      <w:r w:rsidRPr="009E1790">
        <w:rPr>
          <w:rFonts w:ascii="Calibri" w:hAnsi="Calibri"/>
        </w:rPr>
        <w:t>or injury.</w:t>
      </w:r>
    </w:p>
    <w:p w14:paraId="7C3865BA" w14:textId="77777777" w:rsidR="009E1790" w:rsidRPr="009E1790" w:rsidRDefault="009E1790" w:rsidP="009E1790">
      <w:pPr>
        <w:rPr>
          <w:rFonts w:ascii="Calibri" w:hAnsi="Calibri"/>
        </w:rPr>
      </w:pPr>
      <w:r w:rsidRPr="009E1790">
        <w:rPr>
          <w:rFonts w:ascii="Calibri" w:hAnsi="Calibri"/>
        </w:rPr>
        <w:t>3. ‘Reasonable in the circumstances’ means using no more force than is needed.</w:t>
      </w:r>
    </w:p>
    <w:p w14:paraId="1AA38EAD" w14:textId="77777777" w:rsidR="009E1790" w:rsidRPr="009E1790" w:rsidRDefault="009E1790" w:rsidP="009E1790">
      <w:pPr>
        <w:rPr>
          <w:rFonts w:ascii="Calibri" w:hAnsi="Calibri"/>
        </w:rPr>
      </w:pPr>
      <w:r w:rsidRPr="009E1790">
        <w:rPr>
          <w:rFonts w:ascii="Calibri" w:hAnsi="Calibri"/>
        </w:rPr>
        <w:t>4. As mentioned above, schools generally use force to control pupils and to restrain</w:t>
      </w:r>
    </w:p>
    <w:p w14:paraId="0FA5514D" w14:textId="77777777" w:rsidR="009E1790" w:rsidRPr="009E1790" w:rsidRDefault="009E1790" w:rsidP="009E1790">
      <w:pPr>
        <w:rPr>
          <w:rFonts w:ascii="Calibri" w:hAnsi="Calibri"/>
        </w:rPr>
      </w:pPr>
      <w:r w:rsidRPr="009E1790">
        <w:rPr>
          <w:rFonts w:ascii="Calibri" w:hAnsi="Calibri"/>
        </w:rPr>
        <w:t>them. Control means either passive physical contact, such as standing between</w:t>
      </w:r>
    </w:p>
    <w:p w14:paraId="542CB144" w14:textId="77777777" w:rsidR="009E1790" w:rsidRPr="009E1790" w:rsidRDefault="009E1790" w:rsidP="009E1790">
      <w:pPr>
        <w:rPr>
          <w:rFonts w:ascii="Calibri" w:hAnsi="Calibri"/>
        </w:rPr>
      </w:pPr>
      <w:r w:rsidRPr="009E1790">
        <w:rPr>
          <w:rFonts w:ascii="Calibri" w:hAnsi="Calibri"/>
        </w:rPr>
        <w:t>pupils or blocking a pupil's path, or active physical contact such as leading a pupil</w:t>
      </w:r>
    </w:p>
    <w:p w14:paraId="519963AE" w14:textId="77777777" w:rsidR="009E1790" w:rsidRPr="009E1790" w:rsidRDefault="009E1790" w:rsidP="009E1790">
      <w:pPr>
        <w:rPr>
          <w:rFonts w:ascii="Calibri" w:hAnsi="Calibri"/>
        </w:rPr>
      </w:pPr>
      <w:r w:rsidRPr="009E1790">
        <w:rPr>
          <w:rFonts w:ascii="Calibri" w:hAnsi="Calibri"/>
        </w:rPr>
        <w:t>by the arm out of a classroom.</w:t>
      </w:r>
    </w:p>
    <w:p w14:paraId="0491EC39" w14:textId="77777777" w:rsidR="009E1790" w:rsidRPr="009E1790" w:rsidRDefault="009E1790" w:rsidP="009E1790">
      <w:pPr>
        <w:rPr>
          <w:rFonts w:ascii="Calibri" w:hAnsi="Calibri"/>
        </w:rPr>
      </w:pPr>
      <w:r w:rsidRPr="009E1790">
        <w:rPr>
          <w:rFonts w:ascii="Calibri" w:hAnsi="Calibri"/>
        </w:rPr>
        <w:t>5. Restraint means to hold back physically or to bring a pupil under control. It is</w:t>
      </w:r>
    </w:p>
    <w:p w14:paraId="6D1FEA4C" w14:textId="77777777" w:rsidR="009E1790" w:rsidRPr="009E1790" w:rsidRDefault="009E1790" w:rsidP="009E1790">
      <w:pPr>
        <w:rPr>
          <w:rFonts w:ascii="Calibri" w:hAnsi="Calibri"/>
        </w:rPr>
      </w:pPr>
      <w:r w:rsidRPr="009E1790">
        <w:rPr>
          <w:rFonts w:ascii="Calibri" w:hAnsi="Calibri"/>
        </w:rPr>
        <w:t>typically used in more extreme circumstances, for example when two pupils are</w:t>
      </w:r>
    </w:p>
    <w:p w14:paraId="7C6C4A29" w14:textId="77777777" w:rsidR="009E1790" w:rsidRPr="009E1790" w:rsidRDefault="009E1790" w:rsidP="009E1790">
      <w:pPr>
        <w:rPr>
          <w:rFonts w:ascii="Calibri" w:hAnsi="Calibri"/>
        </w:rPr>
      </w:pPr>
      <w:r w:rsidRPr="009E1790">
        <w:rPr>
          <w:rFonts w:ascii="Calibri" w:hAnsi="Calibri"/>
        </w:rPr>
        <w:t>fighting and refuse to separate without physical intervention.</w:t>
      </w:r>
    </w:p>
    <w:p w14:paraId="6165FE1B" w14:textId="77777777" w:rsidR="009E1790" w:rsidRPr="009E1790" w:rsidRDefault="009E1790" w:rsidP="009E1790">
      <w:pPr>
        <w:rPr>
          <w:rFonts w:ascii="Calibri" w:hAnsi="Calibri"/>
        </w:rPr>
      </w:pPr>
      <w:r w:rsidRPr="009E1790">
        <w:rPr>
          <w:rFonts w:ascii="Calibri" w:hAnsi="Calibri"/>
        </w:rPr>
        <w:t>6. School staff should always try to avoid acting in a way that might cause injury, but</w:t>
      </w:r>
    </w:p>
    <w:p w14:paraId="20D22B5A" w14:textId="77777777" w:rsidR="009E1790" w:rsidRPr="009E1790" w:rsidRDefault="009E1790" w:rsidP="009E1790">
      <w:pPr>
        <w:rPr>
          <w:rFonts w:ascii="Calibri" w:hAnsi="Calibri"/>
        </w:rPr>
      </w:pPr>
      <w:r w:rsidRPr="009E1790">
        <w:rPr>
          <w:rFonts w:ascii="Calibri" w:hAnsi="Calibri"/>
        </w:rPr>
        <w:t>in extreme cases it may not always be possible to avoid injuring the pupil.</w:t>
      </w:r>
    </w:p>
    <w:p w14:paraId="39D5D17F" w14:textId="77777777" w:rsidR="00924A32" w:rsidRPr="00964810" w:rsidRDefault="00924A32" w:rsidP="00924A32">
      <w:pPr>
        <w:rPr>
          <w:rFonts w:ascii="Calibri" w:hAnsi="Calibri" w:cs="Arial"/>
          <w:b/>
          <w:color w:val="000000"/>
        </w:rPr>
      </w:pPr>
    </w:p>
    <w:p w14:paraId="5AD2B8A5" w14:textId="77777777" w:rsidR="00924A32" w:rsidRPr="00964810" w:rsidRDefault="00924A32" w:rsidP="00924A32">
      <w:pPr>
        <w:rPr>
          <w:rFonts w:ascii="Calibri" w:hAnsi="Calibri" w:cs="Arial"/>
          <w:b/>
          <w:color w:val="000000"/>
        </w:rPr>
      </w:pPr>
      <w:r w:rsidRPr="00964810">
        <w:rPr>
          <w:rFonts w:ascii="Calibri" w:hAnsi="Calibri" w:cs="Arial"/>
          <w:b/>
          <w:color w:val="000000"/>
        </w:rPr>
        <w:t>Childcare (Disqualification) Regulations 2009</w:t>
      </w:r>
    </w:p>
    <w:p w14:paraId="61028508" w14:textId="77777777" w:rsidR="00924A32" w:rsidRPr="00964810" w:rsidRDefault="00924A32" w:rsidP="00924A32">
      <w:pPr>
        <w:rPr>
          <w:rFonts w:ascii="Calibri" w:hAnsi="Calibri" w:cs="Arial"/>
          <w:color w:val="000000"/>
        </w:rPr>
      </w:pPr>
      <w:r w:rsidRPr="00964810">
        <w:rPr>
          <w:rFonts w:ascii="Calibri" w:hAnsi="Calibri" w:cs="Arial"/>
          <w:color w:val="000000"/>
        </w:rPr>
        <w:t>We recognise that the Regulations apply to some but not all of our staff and we ensure that affected existing staff and new recruits are made aware of their duty to disclose relevant information about themselves or other people living or working in their household. The regulations apply to:</w:t>
      </w:r>
    </w:p>
    <w:p w14:paraId="38B65DBF" w14:textId="77777777" w:rsidR="00924A32" w:rsidRPr="00964810" w:rsidRDefault="00924A32" w:rsidP="00A1766B">
      <w:pPr>
        <w:numPr>
          <w:ilvl w:val="0"/>
          <w:numId w:val="35"/>
        </w:numPr>
        <w:rPr>
          <w:rFonts w:ascii="Calibri" w:hAnsi="Calibri" w:cs="Arial"/>
          <w:color w:val="000000"/>
        </w:rPr>
      </w:pPr>
      <w:r w:rsidRPr="00964810">
        <w:rPr>
          <w:rFonts w:ascii="Calibri" w:hAnsi="Calibri" w:cs="Arial"/>
          <w:color w:val="000000"/>
        </w:rPr>
        <w:t>Staff employed to provide education or childcare to our pupils in Reception (including lunchtime supervisors)</w:t>
      </w:r>
    </w:p>
    <w:p w14:paraId="47373A0F" w14:textId="77777777" w:rsidR="00924A32" w:rsidRPr="00964810" w:rsidRDefault="00924A32" w:rsidP="00A1766B">
      <w:pPr>
        <w:numPr>
          <w:ilvl w:val="0"/>
          <w:numId w:val="35"/>
        </w:numPr>
        <w:rPr>
          <w:rFonts w:ascii="Calibri" w:hAnsi="Calibri" w:cs="Arial"/>
          <w:color w:val="000000"/>
        </w:rPr>
      </w:pPr>
      <w:r w:rsidRPr="00964810">
        <w:rPr>
          <w:rFonts w:ascii="Calibri" w:hAnsi="Calibri" w:cs="Arial"/>
          <w:color w:val="000000"/>
        </w:rPr>
        <w:t>Staff employed to provide childcare in our wrap-around services (e.g. breakfast club, after-school care, holiday scheme) if any child under the age of 8 is attending</w:t>
      </w:r>
    </w:p>
    <w:p w14:paraId="2CBB2AD7" w14:textId="77777777" w:rsidR="00924A32" w:rsidRPr="00964810" w:rsidRDefault="00924A32" w:rsidP="00A1766B">
      <w:pPr>
        <w:numPr>
          <w:ilvl w:val="0"/>
          <w:numId w:val="35"/>
        </w:numPr>
        <w:rPr>
          <w:rFonts w:ascii="Calibri" w:hAnsi="Calibri" w:cs="Arial"/>
          <w:color w:val="000000"/>
        </w:rPr>
      </w:pPr>
      <w:r w:rsidRPr="00964810">
        <w:rPr>
          <w:rFonts w:ascii="Calibri" w:hAnsi="Calibri" w:cs="Arial"/>
          <w:color w:val="000000"/>
        </w:rPr>
        <w:t>Managers of these provisions, including members of the SLT</w:t>
      </w:r>
    </w:p>
    <w:p w14:paraId="23674855" w14:textId="77777777" w:rsidR="00924A32" w:rsidRPr="00964810" w:rsidRDefault="00924A32" w:rsidP="00924A32">
      <w:pPr>
        <w:rPr>
          <w:rFonts w:ascii="Calibri" w:hAnsi="Calibri" w:cs="Arial"/>
          <w:color w:val="000000"/>
        </w:rPr>
      </w:pPr>
    </w:p>
    <w:p w14:paraId="4C4EB0A2" w14:textId="77777777" w:rsidR="00924A32" w:rsidRPr="00964810" w:rsidRDefault="00924A32" w:rsidP="00924A32">
      <w:pPr>
        <w:rPr>
          <w:rFonts w:ascii="Calibri" w:hAnsi="Calibri" w:cs="Arial"/>
          <w:color w:val="000000"/>
        </w:rPr>
      </w:pPr>
      <w:r w:rsidRPr="00964810">
        <w:rPr>
          <w:rFonts w:ascii="Calibri" w:hAnsi="Calibri" w:cs="Arial"/>
          <w:color w:val="000000"/>
        </w:rPr>
        <w:lastRenderedPageBreak/>
        <w:t xml:space="preserve">New recruits will be asked to confirm that they are not disqualified from childcare before they commence in post. For more information about disqualification and the </w:t>
      </w:r>
      <w:r w:rsidR="009E1790" w:rsidRPr="00964810">
        <w:rPr>
          <w:rFonts w:ascii="Calibri" w:hAnsi="Calibri" w:cs="Arial"/>
          <w:color w:val="000000"/>
        </w:rPr>
        <w:t>regulations, see</w:t>
      </w:r>
      <w:r w:rsidRPr="00964810">
        <w:rPr>
          <w:rFonts w:ascii="Calibri" w:hAnsi="Calibri" w:cs="Arial"/>
          <w:color w:val="000000"/>
        </w:rPr>
        <w:t>:</w:t>
      </w:r>
    </w:p>
    <w:p w14:paraId="01DB02D5" w14:textId="77777777" w:rsidR="0095076E" w:rsidRDefault="006A7316" w:rsidP="00924A32">
      <w:pPr>
        <w:rPr>
          <w:rFonts w:ascii="Calibri" w:hAnsi="Calibri" w:cs="Arial"/>
          <w:color w:val="000000"/>
        </w:rPr>
      </w:pPr>
      <w:hyperlink r:id="rId19" w:history="1">
        <w:r w:rsidR="00924A32" w:rsidRPr="00964810">
          <w:rPr>
            <w:rFonts w:ascii="Calibri" w:hAnsi="Calibri"/>
            <w:color w:val="0000FF"/>
            <w:u w:val="single"/>
          </w:rPr>
          <w:t>https://www.gov.uk/government/uploads/system/uploads/attachment_data/file/528473/Disqualification_under_the_childcare_act_June2016.pdf</w:t>
        </w:r>
      </w:hyperlink>
      <w:r w:rsidR="00924A32" w:rsidRPr="00964810">
        <w:rPr>
          <w:rFonts w:ascii="Calibri" w:hAnsi="Calibri" w:cs="Arial"/>
          <w:color w:val="000000"/>
        </w:rPr>
        <w:t xml:space="preserve"> </w:t>
      </w:r>
    </w:p>
    <w:p w14:paraId="4A085FE6" w14:textId="77777777" w:rsidR="0095076E" w:rsidRDefault="0095076E" w:rsidP="00924A32">
      <w:pPr>
        <w:rPr>
          <w:rFonts w:ascii="Calibri" w:hAnsi="Calibri" w:cs="Arial"/>
          <w:color w:val="000000"/>
        </w:rPr>
      </w:pPr>
    </w:p>
    <w:p w14:paraId="3E53CF14" w14:textId="77777777" w:rsidR="00924A32" w:rsidRPr="00964810" w:rsidRDefault="0095076E" w:rsidP="00924A32">
      <w:pPr>
        <w:rPr>
          <w:rFonts w:ascii="Calibri" w:hAnsi="Calibri" w:cs="Arial"/>
          <w:color w:val="000000"/>
        </w:rPr>
      </w:pPr>
      <w:r>
        <w:rPr>
          <w:rFonts w:ascii="Calibri" w:hAnsi="Calibri" w:cs="Arial"/>
          <w:color w:val="000000"/>
        </w:rPr>
        <w:t xml:space="preserve">This document </w:t>
      </w:r>
      <w:r w:rsidR="00924A32" w:rsidRPr="00964810">
        <w:rPr>
          <w:rFonts w:ascii="Calibri" w:hAnsi="Calibri" w:cs="Arial"/>
          <w:color w:val="000000"/>
        </w:rPr>
        <w:t xml:space="preserve">is also available from the school office. </w:t>
      </w:r>
    </w:p>
    <w:p w14:paraId="303BF88D" w14:textId="77777777" w:rsidR="00924A32" w:rsidRPr="00964810" w:rsidRDefault="00924A32" w:rsidP="00924A32">
      <w:pPr>
        <w:rPr>
          <w:rFonts w:ascii="Calibri" w:hAnsi="Calibri" w:cs="Arial"/>
          <w:b/>
          <w:color w:val="000000"/>
        </w:rPr>
      </w:pPr>
    </w:p>
    <w:p w14:paraId="07BAFB3D" w14:textId="77777777" w:rsidR="00924A32" w:rsidRPr="00964810" w:rsidRDefault="00924A32" w:rsidP="00924A32">
      <w:pPr>
        <w:rPr>
          <w:rFonts w:ascii="Calibri" w:hAnsi="Calibri" w:cs="Arial"/>
          <w:color w:val="000000"/>
        </w:rPr>
      </w:pPr>
      <w:r w:rsidRPr="00964810">
        <w:rPr>
          <w:rFonts w:ascii="Calibri" w:hAnsi="Calibri" w:cs="Arial"/>
          <w:b/>
          <w:color w:val="000000"/>
        </w:rPr>
        <w:t>All</w:t>
      </w:r>
      <w:r w:rsidRPr="00964810">
        <w:rPr>
          <w:rFonts w:ascii="Calibri" w:hAnsi="Calibri" w:cs="Arial"/>
          <w:color w:val="000000"/>
        </w:rPr>
        <w:t xml:space="preserve"> staff have a duty to notify the</w:t>
      </w:r>
      <w:r w:rsidR="0095076E">
        <w:rPr>
          <w:rFonts w:ascii="Calibri" w:hAnsi="Calibri" w:cs="Arial"/>
          <w:color w:val="000000"/>
        </w:rPr>
        <w:t>ir respective</w:t>
      </w:r>
      <w:r w:rsidRPr="00964810">
        <w:rPr>
          <w:rFonts w:ascii="Calibri" w:hAnsi="Calibri" w:cs="Arial"/>
          <w:color w:val="000000"/>
        </w:rPr>
        <w:t xml:space="preserve"> Head</w:t>
      </w:r>
      <w:r w:rsidR="0095076E">
        <w:rPr>
          <w:rFonts w:ascii="Calibri" w:hAnsi="Calibri" w:cs="Arial"/>
          <w:color w:val="000000"/>
        </w:rPr>
        <w:t>s of School or the Executive Headteacher</w:t>
      </w:r>
      <w:r w:rsidRPr="00964810">
        <w:rPr>
          <w:rFonts w:ascii="Calibri" w:hAnsi="Calibri" w:cs="Arial"/>
          <w:color w:val="000000"/>
        </w:rPr>
        <w:t xml:space="preserve"> of any cautions, convictions or charges brought against them during their employment with us.</w:t>
      </w:r>
    </w:p>
    <w:p w14:paraId="2B45079D" w14:textId="77777777" w:rsidR="00924A32" w:rsidRPr="00964810" w:rsidRDefault="00924A32" w:rsidP="00924A32">
      <w:pPr>
        <w:rPr>
          <w:rFonts w:ascii="Calibri" w:hAnsi="Calibri" w:cs="Arial"/>
          <w:b/>
          <w:color w:val="000000"/>
        </w:rPr>
      </w:pPr>
    </w:p>
    <w:p w14:paraId="1241CB35" w14:textId="77777777" w:rsidR="00924A32" w:rsidRPr="00964810" w:rsidRDefault="00924A32" w:rsidP="00924A32">
      <w:pPr>
        <w:rPr>
          <w:rFonts w:ascii="Calibri" w:hAnsi="Calibri" w:cs="Arial"/>
          <w:b/>
          <w:color w:val="000000"/>
        </w:rPr>
      </w:pPr>
      <w:r w:rsidRPr="00964810">
        <w:rPr>
          <w:rFonts w:ascii="Calibri" w:hAnsi="Calibri" w:cs="Arial"/>
          <w:b/>
          <w:color w:val="000000"/>
        </w:rPr>
        <w:t>Staff support</w:t>
      </w:r>
    </w:p>
    <w:p w14:paraId="011D7A70" w14:textId="77777777" w:rsidR="00924A32" w:rsidRPr="00964810" w:rsidRDefault="00924A32" w:rsidP="00924A32">
      <w:pPr>
        <w:rPr>
          <w:rFonts w:ascii="Calibri" w:hAnsi="Calibri" w:cs="Arial"/>
          <w:color w:val="000000"/>
        </w:rPr>
      </w:pPr>
      <w:r w:rsidRPr="00964810">
        <w:rPr>
          <w:rFonts w:ascii="Calibri" w:hAnsi="Calibri" w:cs="Arial"/>
          <w:color w:val="000000"/>
        </w:rPr>
        <w:t xml:space="preserve">We recognise the stressful and traumatic nature of child protection work. Support and advice is available for any member of staff from The Bradford MBC Child Protection team.  </w:t>
      </w:r>
      <w:r w:rsidRPr="00964810">
        <w:rPr>
          <w:rFonts w:ascii="Calibri" w:hAnsi="Calibri" w:cs="Arial"/>
          <w:b/>
          <w:color w:val="000000"/>
        </w:rPr>
        <w:t>(Tel: 01274 754343)</w:t>
      </w:r>
      <w:r w:rsidRPr="00964810">
        <w:rPr>
          <w:rFonts w:ascii="Calibri" w:hAnsi="Calibri" w:cs="Arial"/>
          <w:color w:val="000000"/>
        </w:rPr>
        <w:t>.</w:t>
      </w:r>
    </w:p>
    <w:p w14:paraId="62EEC76B" w14:textId="77777777" w:rsidR="00924A32" w:rsidRPr="00964810" w:rsidRDefault="00924A32" w:rsidP="00924A32">
      <w:pPr>
        <w:rPr>
          <w:rFonts w:ascii="Calibri" w:hAnsi="Calibri" w:cs="Arial"/>
          <w:color w:val="000000"/>
        </w:rPr>
      </w:pPr>
    </w:p>
    <w:p w14:paraId="7D653E91" w14:textId="77777777" w:rsidR="00924A32" w:rsidRPr="00964810" w:rsidRDefault="00924A32" w:rsidP="00924A32">
      <w:pPr>
        <w:rPr>
          <w:rFonts w:ascii="Calibri" w:hAnsi="Calibri" w:cs="Arial"/>
          <w:b/>
          <w:color w:val="000000"/>
        </w:rPr>
      </w:pPr>
      <w:r w:rsidRPr="00964810">
        <w:rPr>
          <w:rFonts w:ascii="Calibri" w:hAnsi="Calibri" w:cs="Arial"/>
          <w:b/>
          <w:color w:val="000000"/>
        </w:rPr>
        <w:t>Prevent Duty</w:t>
      </w:r>
    </w:p>
    <w:p w14:paraId="301E3F28" w14:textId="77777777" w:rsidR="00924A32" w:rsidRPr="00964810" w:rsidRDefault="00924A32" w:rsidP="00924A32">
      <w:pPr>
        <w:rPr>
          <w:rFonts w:ascii="Calibri" w:hAnsi="Calibri" w:cs="Arial"/>
          <w:color w:val="000000"/>
        </w:rPr>
      </w:pPr>
      <w:r w:rsidRPr="00964810">
        <w:rPr>
          <w:rFonts w:ascii="Calibri" w:hAnsi="Calibri" w:cs="Arial"/>
          <w:color w:val="000000"/>
        </w:rPr>
        <w:t>All staff and visitors:</w:t>
      </w:r>
    </w:p>
    <w:p w14:paraId="1369AC63" w14:textId="77777777" w:rsidR="00924A32" w:rsidRPr="00964810" w:rsidRDefault="00924A32" w:rsidP="00A1766B">
      <w:pPr>
        <w:numPr>
          <w:ilvl w:val="0"/>
          <w:numId w:val="36"/>
        </w:numPr>
        <w:rPr>
          <w:rFonts w:ascii="Calibri" w:hAnsi="Calibri" w:cs="Arial"/>
          <w:color w:val="000000"/>
        </w:rPr>
      </w:pPr>
      <w:r w:rsidRPr="00964810">
        <w:rPr>
          <w:rFonts w:ascii="Calibri" w:hAnsi="Calibri" w:cs="Arial"/>
          <w:color w:val="000000"/>
        </w:rPr>
        <w:t>Have a duty to protect children under the C</w:t>
      </w:r>
      <w:r w:rsidR="00062B65">
        <w:rPr>
          <w:rFonts w:ascii="Calibri" w:hAnsi="Calibri" w:cs="Arial"/>
          <w:color w:val="000000"/>
        </w:rPr>
        <w:t xml:space="preserve">ounter </w:t>
      </w:r>
      <w:r w:rsidRPr="00964810">
        <w:rPr>
          <w:rFonts w:ascii="Calibri" w:hAnsi="Calibri" w:cs="Arial"/>
          <w:color w:val="000000"/>
        </w:rPr>
        <w:t>T</w:t>
      </w:r>
      <w:r w:rsidR="00062B65">
        <w:rPr>
          <w:rFonts w:ascii="Calibri" w:hAnsi="Calibri" w:cs="Arial"/>
          <w:color w:val="000000"/>
        </w:rPr>
        <w:t xml:space="preserve">errorism </w:t>
      </w:r>
      <w:r w:rsidRPr="00964810">
        <w:rPr>
          <w:rFonts w:ascii="Calibri" w:hAnsi="Calibri" w:cs="Arial"/>
          <w:color w:val="000000"/>
        </w:rPr>
        <w:t>S</w:t>
      </w:r>
      <w:r w:rsidR="00062B65">
        <w:rPr>
          <w:rFonts w:ascii="Calibri" w:hAnsi="Calibri" w:cs="Arial"/>
          <w:color w:val="000000"/>
        </w:rPr>
        <w:t xml:space="preserve">ecurity </w:t>
      </w:r>
      <w:r w:rsidRPr="00964810">
        <w:rPr>
          <w:rFonts w:ascii="Calibri" w:hAnsi="Calibri" w:cs="Arial"/>
          <w:color w:val="000000"/>
        </w:rPr>
        <w:t>A</w:t>
      </w:r>
      <w:r w:rsidR="00062B65">
        <w:rPr>
          <w:rFonts w:ascii="Calibri" w:hAnsi="Calibri" w:cs="Arial"/>
          <w:color w:val="000000"/>
        </w:rPr>
        <w:t>ct</w:t>
      </w:r>
      <w:r w:rsidRPr="00964810">
        <w:rPr>
          <w:rFonts w:ascii="Calibri" w:hAnsi="Calibri" w:cs="Arial"/>
          <w:color w:val="000000"/>
        </w:rPr>
        <w:t xml:space="preserve"> 2015</w:t>
      </w:r>
    </w:p>
    <w:p w14:paraId="5807170C" w14:textId="77777777" w:rsidR="00924A32" w:rsidRPr="00964810" w:rsidRDefault="00924A32" w:rsidP="00A1766B">
      <w:pPr>
        <w:numPr>
          <w:ilvl w:val="0"/>
          <w:numId w:val="36"/>
        </w:numPr>
        <w:rPr>
          <w:rFonts w:ascii="Calibri" w:hAnsi="Calibri" w:cs="Arial"/>
          <w:color w:val="000000"/>
        </w:rPr>
      </w:pPr>
      <w:r w:rsidRPr="00964810">
        <w:rPr>
          <w:rFonts w:ascii="Calibri" w:hAnsi="Calibri" w:cs="Arial"/>
          <w:color w:val="000000"/>
        </w:rPr>
        <w:t>Have a duty to report any suspicions</w:t>
      </w:r>
    </w:p>
    <w:p w14:paraId="230C1355" w14:textId="77777777" w:rsidR="00924A32" w:rsidRPr="00964810" w:rsidRDefault="00924A32" w:rsidP="00A1766B">
      <w:pPr>
        <w:numPr>
          <w:ilvl w:val="0"/>
          <w:numId w:val="36"/>
        </w:numPr>
        <w:rPr>
          <w:rFonts w:ascii="Calibri" w:hAnsi="Calibri" w:cs="Arial"/>
          <w:color w:val="000000"/>
        </w:rPr>
      </w:pPr>
      <w:r w:rsidRPr="00964810">
        <w:rPr>
          <w:rFonts w:ascii="Calibri" w:hAnsi="Calibri" w:cs="Arial"/>
          <w:color w:val="000000"/>
        </w:rPr>
        <w:t xml:space="preserve">Have a duty to attend all relevant WRAP training  </w:t>
      </w:r>
    </w:p>
    <w:p w14:paraId="214E73E8" w14:textId="77777777" w:rsidR="00924A32" w:rsidRPr="00964810" w:rsidRDefault="00924A32" w:rsidP="00A1766B">
      <w:pPr>
        <w:numPr>
          <w:ilvl w:val="0"/>
          <w:numId w:val="36"/>
        </w:numPr>
        <w:rPr>
          <w:rFonts w:ascii="Calibri" w:hAnsi="Calibri" w:cs="Arial"/>
          <w:color w:val="000000"/>
        </w:rPr>
      </w:pPr>
      <w:r w:rsidRPr="00964810">
        <w:rPr>
          <w:rFonts w:ascii="Calibri" w:hAnsi="Calibri" w:cs="Arial"/>
          <w:color w:val="000000"/>
        </w:rPr>
        <w:t>To work with BSCB to coordinate any referrals</w:t>
      </w:r>
    </w:p>
    <w:p w14:paraId="59C13E75" w14:textId="77777777" w:rsidR="00924A32" w:rsidRPr="00964810" w:rsidRDefault="00924A32" w:rsidP="00A1766B">
      <w:pPr>
        <w:numPr>
          <w:ilvl w:val="0"/>
          <w:numId w:val="36"/>
        </w:numPr>
        <w:rPr>
          <w:rFonts w:ascii="Calibri" w:hAnsi="Calibri" w:cs="Arial"/>
          <w:color w:val="000000"/>
        </w:rPr>
      </w:pPr>
      <w:r w:rsidRPr="00964810">
        <w:rPr>
          <w:rFonts w:ascii="Calibri" w:hAnsi="Calibri" w:cs="Arial"/>
          <w:color w:val="000000"/>
        </w:rPr>
        <w:t xml:space="preserve">Must ensure that children are safe from terrorist and extremist material when accessing the internet </w:t>
      </w:r>
    </w:p>
    <w:p w14:paraId="6585EAAA" w14:textId="77777777" w:rsidR="00924A32" w:rsidRPr="00964810" w:rsidRDefault="00924A32" w:rsidP="00A1766B">
      <w:pPr>
        <w:numPr>
          <w:ilvl w:val="0"/>
          <w:numId w:val="36"/>
        </w:numPr>
        <w:rPr>
          <w:rFonts w:ascii="Calibri" w:hAnsi="Calibri" w:cs="Arial"/>
          <w:color w:val="000000"/>
        </w:rPr>
      </w:pPr>
      <w:r w:rsidRPr="00964810">
        <w:rPr>
          <w:rFonts w:ascii="Calibri" w:hAnsi="Calibri" w:cs="Arial"/>
          <w:color w:val="000000"/>
        </w:rPr>
        <w:t xml:space="preserve">Have a duty to promote British values </w:t>
      </w:r>
    </w:p>
    <w:p w14:paraId="5D8865A1" w14:textId="77777777" w:rsidR="00924A32" w:rsidRPr="00964810" w:rsidRDefault="00924A32" w:rsidP="00A1766B">
      <w:pPr>
        <w:numPr>
          <w:ilvl w:val="0"/>
          <w:numId w:val="36"/>
        </w:numPr>
        <w:rPr>
          <w:rFonts w:ascii="Calibri" w:hAnsi="Calibri" w:cs="Arial"/>
          <w:color w:val="000000"/>
        </w:rPr>
      </w:pPr>
      <w:r w:rsidRPr="00964810">
        <w:rPr>
          <w:rFonts w:ascii="Calibri" w:hAnsi="Calibri" w:cs="Arial"/>
          <w:color w:val="000000"/>
        </w:rPr>
        <w:t>To follow guidance outlined in the schools</w:t>
      </w:r>
      <w:r w:rsidR="0095076E">
        <w:rPr>
          <w:rFonts w:ascii="Calibri" w:hAnsi="Calibri" w:cs="Arial"/>
          <w:color w:val="000000"/>
        </w:rPr>
        <w:t>’</w:t>
      </w:r>
      <w:r w:rsidRPr="00964810">
        <w:rPr>
          <w:rFonts w:ascii="Calibri" w:hAnsi="Calibri" w:cs="Arial"/>
          <w:color w:val="000000"/>
        </w:rPr>
        <w:t xml:space="preserve"> </w:t>
      </w:r>
      <w:r w:rsidR="0095076E">
        <w:rPr>
          <w:rFonts w:ascii="Calibri" w:hAnsi="Calibri" w:cs="Arial"/>
          <w:color w:val="000000"/>
        </w:rPr>
        <w:t>P</w:t>
      </w:r>
      <w:r w:rsidRPr="00964810">
        <w:rPr>
          <w:rFonts w:ascii="Calibri" w:hAnsi="Calibri" w:cs="Arial"/>
          <w:color w:val="000000"/>
        </w:rPr>
        <w:t>revent risk assessment</w:t>
      </w:r>
    </w:p>
    <w:p w14:paraId="54AFC494" w14:textId="77777777" w:rsidR="00924A32" w:rsidRPr="00964810" w:rsidRDefault="00924A32" w:rsidP="00A1766B">
      <w:pPr>
        <w:numPr>
          <w:ilvl w:val="0"/>
          <w:numId w:val="36"/>
        </w:numPr>
        <w:rPr>
          <w:rFonts w:ascii="Calibri" w:hAnsi="Calibri" w:cs="Arial"/>
          <w:color w:val="000000"/>
        </w:rPr>
      </w:pPr>
      <w:r w:rsidRPr="00964810">
        <w:rPr>
          <w:rFonts w:ascii="Calibri" w:hAnsi="Calibri" w:cs="Arial"/>
          <w:color w:val="000000"/>
        </w:rPr>
        <w:t>Staff should understand when it is appropriate to make a referral to the local authority Channel Programme</w:t>
      </w:r>
    </w:p>
    <w:p w14:paraId="76153B9A" w14:textId="77777777" w:rsidR="0095076E" w:rsidRDefault="0095076E" w:rsidP="00B13238">
      <w:pPr>
        <w:rPr>
          <w:rFonts w:ascii="Calibri" w:hAnsi="Calibri" w:cs="Arial"/>
          <w:color w:val="000000"/>
        </w:rPr>
      </w:pPr>
    </w:p>
    <w:p w14:paraId="279C7AFB" w14:textId="77777777" w:rsidR="00B13238" w:rsidRPr="00964810" w:rsidRDefault="00B13238" w:rsidP="00B13238">
      <w:pPr>
        <w:rPr>
          <w:rFonts w:ascii="Calibri" w:hAnsi="Calibri" w:cs="Arial"/>
          <w:color w:val="000000"/>
        </w:rPr>
      </w:pPr>
      <w:r w:rsidRPr="00964810">
        <w:rPr>
          <w:rFonts w:ascii="Calibri" w:hAnsi="Calibri" w:cs="Arial"/>
          <w:color w:val="000000"/>
        </w:rPr>
        <w:t xml:space="preserve">The Single Point of Contact (SPOC) for Prevent </w:t>
      </w:r>
      <w:r w:rsidR="005C58AC">
        <w:rPr>
          <w:rFonts w:ascii="Calibri" w:hAnsi="Calibri" w:cs="Arial"/>
          <w:color w:val="000000"/>
        </w:rPr>
        <w:t xml:space="preserve">across the </w:t>
      </w:r>
      <w:r w:rsidR="00C77278">
        <w:rPr>
          <w:rFonts w:ascii="Calibri" w:hAnsi="Calibri" w:cs="Arial"/>
          <w:color w:val="000000"/>
        </w:rPr>
        <w:t>F</w:t>
      </w:r>
      <w:r w:rsidR="005C58AC">
        <w:rPr>
          <w:rFonts w:ascii="Calibri" w:hAnsi="Calibri" w:cs="Arial"/>
          <w:color w:val="000000"/>
        </w:rPr>
        <w:t>ederation</w:t>
      </w:r>
      <w:r w:rsidRPr="00964810">
        <w:rPr>
          <w:rFonts w:ascii="Calibri" w:hAnsi="Calibri" w:cs="Arial"/>
          <w:color w:val="000000"/>
        </w:rPr>
        <w:t xml:space="preserve"> is Sally Stoker. Any concerns or referrals related to the Prevent Duty should be discussed immediately with her.</w:t>
      </w:r>
    </w:p>
    <w:p w14:paraId="3926C8B9" w14:textId="77777777" w:rsidR="00924A32" w:rsidRPr="00964810" w:rsidRDefault="00924A32" w:rsidP="00924A32">
      <w:pPr>
        <w:rPr>
          <w:rFonts w:ascii="Calibri" w:hAnsi="Calibri" w:cs="Arial"/>
          <w:color w:val="000000"/>
        </w:rPr>
      </w:pPr>
    </w:p>
    <w:p w14:paraId="1FEF3D5F" w14:textId="77777777" w:rsidR="00924A32" w:rsidRPr="00964810" w:rsidRDefault="00924A32" w:rsidP="00924A32">
      <w:pPr>
        <w:rPr>
          <w:rFonts w:ascii="Calibri" w:hAnsi="Calibri" w:cs="Arial"/>
          <w:b/>
          <w:color w:val="000000"/>
        </w:rPr>
      </w:pPr>
      <w:r w:rsidRPr="00964810">
        <w:rPr>
          <w:rFonts w:ascii="Calibri" w:hAnsi="Calibri" w:cs="Arial"/>
          <w:b/>
          <w:color w:val="000000"/>
        </w:rPr>
        <w:t>Child Sexual Exploitation (CSE)</w:t>
      </w:r>
    </w:p>
    <w:p w14:paraId="38122906" w14:textId="77777777" w:rsidR="00924A32" w:rsidRPr="00964810" w:rsidRDefault="00924A32" w:rsidP="00924A32">
      <w:pPr>
        <w:rPr>
          <w:rFonts w:ascii="Calibri" w:hAnsi="Calibri" w:cs="Arial"/>
          <w:color w:val="000000"/>
        </w:rPr>
      </w:pPr>
      <w:r w:rsidRPr="00964810">
        <w:rPr>
          <w:rFonts w:ascii="Calibri" w:hAnsi="Calibri" w:cs="Arial"/>
          <w:color w:val="000000"/>
        </w:rPr>
        <w:t>All staff and visitors:</w:t>
      </w:r>
    </w:p>
    <w:p w14:paraId="2BBC97E8" w14:textId="77777777" w:rsidR="00924A32" w:rsidRPr="00964810" w:rsidRDefault="00924A32" w:rsidP="00A1766B">
      <w:pPr>
        <w:numPr>
          <w:ilvl w:val="0"/>
          <w:numId w:val="37"/>
        </w:numPr>
        <w:rPr>
          <w:rFonts w:ascii="Calibri" w:hAnsi="Calibri" w:cs="Arial"/>
          <w:color w:val="000000"/>
        </w:rPr>
      </w:pPr>
      <w:r w:rsidRPr="00964810">
        <w:rPr>
          <w:rFonts w:ascii="Calibri" w:hAnsi="Calibri" w:cs="Arial"/>
          <w:color w:val="000000"/>
        </w:rPr>
        <w:t>Have a duty to prevent CSE by identifying, referring and supporting victims</w:t>
      </w:r>
    </w:p>
    <w:p w14:paraId="7D1C791E" w14:textId="77777777" w:rsidR="00924A32" w:rsidRPr="00964810" w:rsidRDefault="00924A32" w:rsidP="00A1766B">
      <w:pPr>
        <w:numPr>
          <w:ilvl w:val="0"/>
          <w:numId w:val="37"/>
        </w:numPr>
        <w:rPr>
          <w:rFonts w:ascii="Calibri" w:hAnsi="Calibri" w:cs="Arial"/>
          <w:color w:val="000000"/>
        </w:rPr>
      </w:pPr>
      <w:r w:rsidRPr="00964810">
        <w:rPr>
          <w:rFonts w:ascii="Calibri" w:hAnsi="Calibri" w:cs="Arial"/>
          <w:color w:val="000000"/>
        </w:rPr>
        <w:t>Must be aware that CSE can take many forms</w:t>
      </w:r>
    </w:p>
    <w:p w14:paraId="485F6BEF" w14:textId="77777777" w:rsidR="00924A32" w:rsidRPr="00964810" w:rsidRDefault="00924A32" w:rsidP="00A1766B">
      <w:pPr>
        <w:numPr>
          <w:ilvl w:val="0"/>
          <w:numId w:val="37"/>
        </w:numPr>
        <w:rPr>
          <w:rFonts w:ascii="Calibri" w:hAnsi="Calibri" w:cs="Arial"/>
          <w:color w:val="000000"/>
        </w:rPr>
      </w:pPr>
      <w:r w:rsidRPr="00964810">
        <w:rPr>
          <w:rFonts w:ascii="Calibri" w:hAnsi="Calibri" w:cs="Arial"/>
          <w:color w:val="000000"/>
        </w:rPr>
        <w:t>Must be aware that CSE can involve children being given gifts or affection in exchange for engaging in sexual activities</w:t>
      </w:r>
    </w:p>
    <w:p w14:paraId="0FBC895E" w14:textId="77777777" w:rsidR="00924A32" w:rsidRPr="00964810" w:rsidRDefault="00924A32" w:rsidP="00924A32">
      <w:pPr>
        <w:rPr>
          <w:rFonts w:ascii="Calibri" w:hAnsi="Calibri" w:cs="Arial"/>
          <w:b/>
          <w:color w:val="000000"/>
        </w:rPr>
      </w:pPr>
    </w:p>
    <w:p w14:paraId="4EEE90F2" w14:textId="77777777" w:rsidR="00924A32" w:rsidRPr="00964810" w:rsidRDefault="00924A32" w:rsidP="00924A32">
      <w:pPr>
        <w:rPr>
          <w:rFonts w:ascii="Calibri" w:hAnsi="Calibri" w:cs="Arial"/>
          <w:b/>
          <w:color w:val="000000"/>
        </w:rPr>
      </w:pPr>
    </w:p>
    <w:p w14:paraId="313B7DCA" w14:textId="77777777" w:rsidR="00924A32" w:rsidRPr="00964810" w:rsidRDefault="00924A32" w:rsidP="00924A32">
      <w:pPr>
        <w:rPr>
          <w:rFonts w:ascii="Calibri" w:hAnsi="Calibri" w:cs="Arial"/>
          <w:b/>
          <w:color w:val="000000"/>
        </w:rPr>
      </w:pPr>
      <w:r w:rsidRPr="00964810">
        <w:rPr>
          <w:rFonts w:ascii="Calibri" w:hAnsi="Calibri" w:cs="Arial"/>
          <w:b/>
          <w:color w:val="000000"/>
        </w:rPr>
        <w:t>Identify</w:t>
      </w:r>
    </w:p>
    <w:p w14:paraId="52557B1C" w14:textId="77777777" w:rsidR="00924A32" w:rsidRPr="00964810" w:rsidRDefault="00924A32" w:rsidP="00924A32">
      <w:pPr>
        <w:rPr>
          <w:rFonts w:ascii="Calibri" w:hAnsi="Calibri" w:cs="Arial"/>
          <w:color w:val="000000"/>
        </w:rPr>
      </w:pPr>
      <w:r w:rsidRPr="00964810">
        <w:rPr>
          <w:rFonts w:ascii="Calibri" w:hAnsi="Calibri" w:cs="Arial"/>
          <w:color w:val="000000"/>
        </w:rPr>
        <w:t xml:space="preserve">Below are some of the signs that may indicate a child is a victim of </w:t>
      </w:r>
      <w:r w:rsidR="00C77278" w:rsidRPr="00964810">
        <w:rPr>
          <w:rFonts w:ascii="Calibri" w:hAnsi="Calibri" w:cs="Arial"/>
          <w:color w:val="000000"/>
        </w:rPr>
        <w:t>CSE:</w:t>
      </w:r>
    </w:p>
    <w:p w14:paraId="3460BB03" w14:textId="77777777" w:rsidR="00924A32" w:rsidRPr="00964810" w:rsidRDefault="00924A32" w:rsidP="00A1766B">
      <w:pPr>
        <w:numPr>
          <w:ilvl w:val="0"/>
          <w:numId w:val="38"/>
        </w:numPr>
        <w:rPr>
          <w:rFonts w:ascii="Calibri" w:hAnsi="Calibri" w:cs="Arial"/>
          <w:color w:val="000000"/>
        </w:rPr>
      </w:pPr>
      <w:r w:rsidRPr="00964810">
        <w:rPr>
          <w:rFonts w:ascii="Calibri" w:hAnsi="Calibri" w:cs="Arial"/>
          <w:color w:val="000000"/>
        </w:rPr>
        <w:t>Regularly missing school</w:t>
      </w:r>
    </w:p>
    <w:p w14:paraId="7DF333C2" w14:textId="77777777" w:rsidR="00924A32" w:rsidRPr="00964810" w:rsidRDefault="00924A32" w:rsidP="00A1766B">
      <w:pPr>
        <w:numPr>
          <w:ilvl w:val="0"/>
          <w:numId w:val="38"/>
        </w:numPr>
        <w:rPr>
          <w:rFonts w:ascii="Calibri" w:hAnsi="Calibri" w:cs="Arial"/>
          <w:color w:val="000000"/>
        </w:rPr>
      </w:pPr>
      <w:r w:rsidRPr="00964810">
        <w:rPr>
          <w:rFonts w:ascii="Calibri" w:hAnsi="Calibri" w:cs="Arial"/>
          <w:color w:val="000000"/>
        </w:rPr>
        <w:t>Often going home late</w:t>
      </w:r>
    </w:p>
    <w:p w14:paraId="7615993A" w14:textId="77777777" w:rsidR="00924A32" w:rsidRPr="00964810" w:rsidRDefault="00924A32" w:rsidP="00A1766B">
      <w:pPr>
        <w:numPr>
          <w:ilvl w:val="0"/>
          <w:numId w:val="38"/>
        </w:numPr>
        <w:rPr>
          <w:rFonts w:ascii="Calibri" w:hAnsi="Calibri" w:cs="Arial"/>
          <w:color w:val="000000"/>
        </w:rPr>
      </w:pPr>
      <w:r w:rsidRPr="00964810">
        <w:rPr>
          <w:rFonts w:ascii="Calibri" w:hAnsi="Calibri" w:cs="Arial"/>
          <w:color w:val="000000"/>
        </w:rPr>
        <w:t>Unexplained gifts</w:t>
      </w:r>
    </w:p>
    <w:p w14:paraId="35A43ABC" w14:textId="77777777" w:rsidR="00924A32" w:rsidRPr="00964810" w:rsidRDefault="00924A32" w:rsidP="00A1766B">
      <w:pPr>
        <w:numPr>
          <w:ilvl w:val="0"/>
          <w:numId w:val="38"/>
        </w:numPr>
        <w:rPr>
          <w:rFonts w:ascii="Calibri" w:hAnsi="Calibri" w:cs="Arial"/>
          <w:color w:val="000000"/>
        </w:rPr>
      </w:pPr>
      <w:r w:rsidRPr="00964810">
        <w:rPr>
          <w:rFonts w:ascii="Calibri" w:hAnsi="Calibri" w:cs="Arial"/>
          <w:color w:val="000000"/>
        </w:rPr>
        <w:t xml:space="preserve">New possessions </w:t>
      </w:r>
    </w:p>
    <w:p w14:paraId="786E1117" w14:textId="77777777" w:rsidR="00924A32" w:rsidRPr="00964810" w:rsidRDefault="00924A32" w:rsidP="00A1766B">
      <w:pPr>
        <w:numPr>
          <w:ilvl w:val="0"/>
          <w:numId w:val="38"/>
        </w:numPr>
        <w:rPr>
          <w:rFonts w:ascii="Calibri" w:hAnsi="Calibri" w:cs="Arial"/>
          <w:color w:val="000000"/>
        </w:rPr>
      </w:pPr>
      <w:r w:rsidRPr="00964810">
        <w:rPr>
          <w:rFonts w:ascii="Calibri" w:hAnsi="Calibri" w:cs="Arial"/>
          <w:color w:val="000000"/>
        </w:rPr>
        <w:lastRenderedPageBreak/>
        <w:t>Associating with younger people involved in CSE</w:t>
      </w:r>
    </w:p>
    <w:p w14:paraId="3192948B" w14:textId="77777777" w:rsidR="00924A32" w:rsidRPr="00964810" w:rsidRDefault="00924A32" w:rsidP="00A1766B">
      <w:pPr>
        <w:numPr>
          <w:ilvl w:val="0"/>
          <w:numId w:val="38"/>
        </w:numPr>
        <w:rPr>
          <w:rFonts w:ascii="Calibri" w:hAnsi="Calibri" w:cs="Arial"/>
          <w:color w:val="000000"/>
        </w:rPr>
      </w:pPr>
      <w:r w:rsidRPr="00964810">
        <w:rPr>
          <w:rFonts w:ascii="Calibri" w:hAnsi="Calibri" w:cs="Arial"/>
          <w:color w:val="000000"/>
        </w:rPr>
        <w:t>Having older boyfriends/girlfriends</w:t>
      </w:r>
    </w:p>
    <w:p w14:paraId="5F5975A1" w14:textId="77777777" w:rsidR="00924A32" w:rsidRPr="00964810" w:rsidRDefault="00924A32" w:rsidP="00A1766B">
      <w:pPr>
        <w:numPr>
          <w:ilvl w:val="0"/>
          <w:numId w:val="38"/>
        </w:numPr>
        <w:rPr>
          <w:rFonts w:ascii="Calibri" w:hAnsi="Calibri" w:cs="Arial"/>
          <w:color w:val="000000"/>
        </w:rPr>
      </w:pPr>
      <w:r w:rsidRPr="00964810">
        <w:rPr>
          <w:rFonts w:ascii="Calibri" w:hAnsi="Calibri" w:cs="Arial"/>
          <w:color w:val="000000"/>
        </w:rPr>
        <w:t>Mood swings or drastic changes in behaviour</w:t>
      </w:r>
    </w:p>
    <w:p w14:paraId="0602993A" w14:textId="77777777" w:rsidR="00924A32" w:rsidRPr="00964810" w:rsidRDefault="00924A32" w:rsidP="00A1766B">
      <w:pPr>
        <w:numPr>
          <w:ilvl w:val="0"/>
          <w:numId w:val="38"/>
        </w:numPr>
        <w:rPr>
          <w:rFonts w:ascii="Calibri" w:hAnsi="Calibri" w:cs="Arial"/>
          <w:color w:val="000000"/>
        </w:rPr>
      </w:pPr>
      <w:r w:rsidRPr="00964810">
        <w:rPr>
          <w:rFonts w:ascii="Calibri" w:hAnsi="Calibri" w:cs="Arial"/>
          <w:color w:val="000000"/>
        </w:rPr>
        <w:t xml:space="preserve">Inappropriate or sexualised behaviour </w:t>
      </w:r>
    </w:p>
    <w:p w14:paraId="2CBD0397" w14:textId="77777777" w:rsidR="00924A32" w:rsidRPr="00964810" w:rsidRDefault="00924A32" w:rsidP="00924A32">
      <w:pPr>
        <w:rPr>
          <w:rFonts w:ascii="Calibri" w:hAnsi="Calibri" w:cs="Arial"/>
          <w:b/>
          <w:color w:val="000000"/>
        </w:rPr>
      </w:pPr>
    </w:p>
    <w:p w14:paraId="6A3F7033" w14:textId="77777777" w:rsidR="00924A32" w:rsidRPr="00964810" w:rsidRDefault="00924A32" w:rsidP="00924A32">
      <w:pPr>
        <w:rPr>
          <w:rFonts w:ascii="Calibri" w:hAnsi="Calibri" w:cs="Arial"/>
          <w:b/>
          <w:color w:val="000000"/>
        </w:rPr>
      </w:pPr>
      <w:r w:rsidRPr="00964810">
        <w:rPr>
          <w:rFonts w:ascii="Calibri" w:hAnsi="Calibri" w:cs="Arial"/>
          <w:b/>
          <w:color w:val="000000"/>
        </w:rPr>
        <w:t>Refer</w:t>
      </w:r>
    </w:p>
    <w:p w14:paraId="1EC04526" w14:textId="77777777" w:rsidR="00924A32" w:rsidRPr="00964810" w:rsidRDefault="00924A32" w:rsidP="00924A32">
      <w:pPr>
        <w:rPr>
          <w:rFonts w:ascii="Calibri" w:hAnsi="Calibri" w:cs="Arial"/>
          <w:color w:val="000000"/>
        </w:rPr>
      </w:pPr>
      <w:r w:rsidRPr="00964810">
        <w:rPr>
          <w:rFonts w:ascii="Calibri" w:hAnsi="Calibri" w:cs="Arial"/>
          <w:color w:val="000000"/>
        </w:rPr>
        <w:t xml:space="preserve">Where CSE (or a risk of CSE) is suspected, staff should discuss this with the </w:t>
      </w:r>
      <w:r w:rsidRPr="00964810">
        <w:rPr>
          <w:rFonts w:ascii="Calibri" w:hAnsi="Calibri" w:cs="Arial"/>
          <w:b/>
          <w:color w:val="000000"/>
        </w:rPr>
        <w:t xml:space="preserve">child protection lead. </w:t>
      </w:r>
      <w:r w:rsidRPr="00964810">
        <w:rPr>
          <w:rFonts w:ascii="Calibri" w:hAnsi="Calibri" w:cs="Arial"/>
          <w:color w:val="000000"/>
        </w:rPr>
        <w:t>If necessary, local safeguarding procedures will then be triggered, including referral to the LA.</w:t>
      </w:r>
    </w:p>
    <w:p w14:paraId="51297681" w14:textId="77777777" w:rsidR="00924A32" w:rsidRPr="00964810" w:rsidRDefault="00924A32" w:rsidP="00924A32">
      <w:pPr>
        <w:rPr>
          <w:rFonts w:ascii="Calibri" w:hAnsi="Calibri" w:cs="Arial"/>
          <w:color w:val="000000"/>
        </w:rPr>
      </w:pPr>
    </w:p>
    <w:p w14:paraId="3EB41971" w14:textId="77777777" w:rsidR="00924A32" w:rsidRPr="00964810" w:rsidRDefault="00924A32" w:rsidP="00924A32">
      <w:pPr>
        <w:rPr>
          <w:rFonts w:ascii="Calibri" w:hAnsi="Calibri" w:cs="Arial"/>
          <w:b/>
          <w:color w:val="000000"/>
        </w:rPr>
      </w:pPr>
      <w:r w:rsidRPr="00964810">
        <w:rPr>
          <w:rFonts w:ascii="Calibri" w:hAnsi="Calibri" w:cs="Arial"/>
          <w:b/>
          <w:color w:val="000000"/>
        </w:rPr>
        <w:t xml:space="preserve">Support </w:t>
      </w:r>
    </w:p>
    <w:p w14:paraId="1E40D114" w14:textId="77777777" w:rsidR="00924A32" w:rsidRPr="00964810" w:rsidRDefault="00C77278" w:rsidP="00924A32">
      <w:pPr>
        <w:rPr>
          <w:rFonts w:ascii="Calibri" w:hAnsi="Calibri" w:cs="Arial"/>
          <w:color w:val="000000"/>
        </w:rPr>
      </w:pPr>
      <w:r>
        <w:rPr>
          <w:rFonts w:ascii="Calibri" w:hAnsi="Calibri" w:cs="Arial"/>
          <w:color w:val="000000"/>
        </w:rPr>
        <w:t>Bradford Council</w:t>
      </w:r>
      <w:r w:rsidR="00924A32" w:rsidRPr="00964810">
        <w:rPr>
          <w:rFonts w:ascii="Calibri" w:hAnsi="Calibri" w:cs="Arial"/>
          <w:b/>
          <w:color w:val="000000"/>
        </w:rPr>
        <w:t xml:space="preserve"> </w:t>
      </w:r>
      <w:r w:rsidR="00924A32" w:rsidRPr="00964810">
        <w:rPr>
          <w:rFonts w:ascii="Calibri" w:hAnsi="Calibri" w:cs="Arial"/>
          <w:color w:val="000000"/>
        </w:rPr>
        <w:t>and other authorities will handle the matter to conclusion. The school must cooperate where necessary.</w:t>
      </w:r>
    </w:p>
    <w:p w14:paraId="37A1BB9E" w14:textId="77777777" w:rsidR="00924A32" w:rsidRPr="00964810" w:rsidRDefault="00924A32" w:rsidP="00924A32">
      <w:pPr>
        <w:rPr>
          <w:rFonts w:ascii="Calibri" w:hAnsi="Calibri" w:cs="Arial"/>
          <w:b/>
          <w:color w:val="000000"/>
        </w:rPr>
      </w:pPr>
    </w:p>
    <w:p w14:paraId="52A75D96" w14:textId="77777777" w:rsidR="00C713A7" w:rsidRPr="00964810" w:rsidRDefault="00C713A7" w:rsidP="00924A32">
      <w:pPr>
        <w:rPr>
          <w:rFonts w:ascii="Calibri" w:hAnsi="Calibri" w:cs="Arial"/>
          <w:b/>
          <w:color w:val="000000"/>
        </w:rPr>
      </w:pPr>
      <w:r w:rsidRPr="00964810">
        <w:rPr>
          <w:rFonts w:ascii="Calibri" w:hAnsi="Calibri" w:cs="Arial"/>
          <w:b/>
          <w:color w:val="000000"/>
        </w:rPr>
        <w:t>Honour Based Violence (HBV) including FGM, Forced Marriage and Breast Ironing</w:t>
      </w:r>
    </w:p>
    <w:p w14:paraId="79BE1E61" w14:textId="77777777" w:rsidR="00C713A7" w:rsidRPr="00964810" w:rsidRDefault="00C713A7" w:rsidP="00924A32">
      <w:pPr>
        <w:rPr>
          <w:rFonts w:ascii="Calibri" w:hAnsi="Calibri" w:cs="Arial"/>
          <w:color w:val="000000"/>
        </w:rPr>
      </w:pPr>
      <w:r w:rsidRPr="00964810">
        <w:rPr>
          <w:rFonts w:ascii="Calibri" w:hAnsi="Calibri" w:cs="Arial"/>
          <w:color w:val="000000"/>
        </w:rPr>
        <w:t>All forms of so called HBV are abuse</w:t>
      </w:r>
    </w:p>
    <w:p w14:paraId="0DA055BE" w14:textId="77777777" w:rsidR="00C713A7" w:rsidRPr="00964810" w:rsidRDefault="00C713A7" w:rsidP="00924A32">
      <w:pPr>
        <w:rPr>
          <w:rFonts w:ascii="Calibri" w:hAnsi="Calibri" w:cs="Arial"/>
          <w:b/>
          <w:color w:val="000000"/>
        </w:rPr>
      </w:pPr>
    </w:p>
    <w:p w14:paraId="5B062014" w14:textId="77777777" w:rsidR="00924A32" w:rsidRPr="00964810" w:rsidRDefault="00924A32" w:rsidP="00924A32">
      <w:pPr>
        <w:rPr>
          <w:rFonts w:ascii="Calibri" w:hAnsi="Calibri" w:cs="Arial"/>
          <w:b/>
          <w:color w:val="000000"/>
        </w:rPr>
      </w:pPr>
      <w:r w:rsidRPr="00964810">
        <w:rPr>
          <w:rFonts w:ascii="Calibri" w:hAnsi="Calibri" w:cs="Arial"/>
          <w:b/>
          <w:color w:val="000000"/>
        </w:rPr>
        <w:t>F</w:t>
      </w:r>
      <w:r w:rsidR="00C713A7" w:rsidRPr="00964810">
        <w:rPr>
          <w:rFonts w:ascii="Calibri" w:hAnsi="Calibri" w:cs="Arial"/>
          <w:b/>
          <w:color w:val="000000"/>
        </w:rPr>
        <w:t>emale Genital Mutilation (FGM)</w:t>
      </w:r>
    </w:p>
    <w:p w14:paraId="1509991A" w14:textId="77777777" w:rsidR="00924A32" w:rsidRPr="00964810" w:rsidRDefault="00924A32" w:rsidP="00924A32">
      <w:pPr>
        <w:rPr>
          <w:rFonts w:ascii="Calibri" w:hAnsi="Calibri" w:cs="Arial"/>
          <w:color w:val="000000"/>
        </w:rPr>
      </w:pPr>
      <w:r w:rsidRPr="00964810">
        <w:rPr>
          <w:rFonts w:ascii="Calibri" w:hAnsi="Calibri" w:cs="Arial"/>
          <w:color w:val="000000"/>
        </w:rPr>
        <w:t>All school staff must:</w:t>
      </w:r>
    </w:p>
    <w:p w14:paraId="2C433B43" w14:textId="77777777" w:rsidR="00924A32" w:rsidRPr="00964810" w:rsidRDefault="00924A32" w:rsidP="00A1766B">
      <w:pPr>
        <w:numPr>
          <w:ilvl w:val="0"/>
          <w:numId w:val="39"/>
        </w:numPr>
        <w:rPr>
          <w:rFonts w:ascii="Calibri" w:hAnsi="Calibri" w:cs="Arial"/>
          <w:color w:val="000000"/>
        </w:rPr>
      </w:pPr>
      <w:r w:rsidRPr="00964810">
        <w:rPr>
          <w:rFonts w:ascii="Calibri" w:hAnsi="Calibri" w:cs="Arial"/>
          <w:color w:val="000000"/>
        </w:rPr>
        <w:t>Be alert to the possibility that a girl is at risk of/has suffered FGM</w:t>
      </w:r>
    </w:p>
    <w:p w14:paraId="2A453163" w14:textId="77777777" w:rsidR="00924A32" w:rsidRPr="00964810" w:rsidRDefault="00924A32" w:rsidP="00A1766B">
      <w:pPr>
        <w:numPr>
          <w:ilvl w:val="0"/>
          <w:numId w:val="39"/>
        </w:numPr>
        <w:rPr>
          <w:rFonts w:ascii="Calibri" w:hAnsi="Calibri" w:cs="Arial"/>
          <w:color w:val="000000"/>
        </w:rPr>
      </w:pPr>
      <w:r w:rsidRPr="00964810">
        <w:rPr>
          <w:rFonts w:ascii="Calibri" w:hAnsi="Calibri" w:cs="Arial"/>
          <w:color w:val="000000"/>
        </w:rPr>
        <w:t xml:space="preserve">Know that victims of FGM typically come from communities </w:t>
      </w:r>
      <w:r w:rsidR="00C77278">
        <w:rPr>
          <w:rFonts w:ascii="Calibri" w:hAnsi="Calibri" w:cs="Arial"/>
          <w:color w:val="000000"/>
        </w:rPr>
        <w:t xml:space="preserve">that </w:t>
      </w:r>
      <w:r w:rsidRPr="00964810">
        <w:rPr>
          <w:rFonts w:ascii="Calibri" w:hAnsi="Calibri" w:cs="Arial"/>
          <w:color w:val="000000"/>
        </w:rPr>
        <w:t>adopt this practice</w:t>
      </w:r>
    </w:p>
    <w:p w14:paraId="3B8477B6" w14:textId="77777777" w:rsidR="00924A32" w:rsidRPr="00964810" w:rsidRDefault="00924A32" w:rsidP="00A1766B">
      <w:pPr>
        <w:numPr>
          <w:ilvl w:val="0"/>
          <w:numId w:val="39"/>
        </w:numPr>
        <w:rPr>
          <w:rFonts w:ascii="Calibri" w:hAnsi="Calibri" w:cs="Arial"/>
          <w:color w:val="000000"/>
        </w:rPr>
      </w:pPr>
      <w:r w:rsidRPr="00964810">
        <w:rPr>
          <w:rFonts w:ascii="Calibri" w:hAnsi="Calibri" w:cs="Arial"/>
          <w:color w:val="000000"/>
        </w:rPr>
        <w:t>Be sensitive when approaching the subject of FGM with girls</w:t>
      </w:r>
      <w:r w:rsidR="00C77278">
        <w:rPr>
          <w:rFonts w:ascii="Calibri" w:hAnsi="Calibri" w:cs="Arial"/>
          <w:color w:val="000000"/>
        </w:rPr>
        <w:t>,</w:t>
      </w:r>
      <w:r w:rsidRPr="00964810">
        <w:rPr>
          <w:rFonts w:ascii="Calibri" w:hAnsi="Calibri" w:cs="Arial"/>
          <w:color w:val="000000"/>
        </w:rPr>
        <w:t xml:space="preserve"> as some may not know what it is</w:t>
      </w:r>
    </w:p>
    <w:p w14:paraId="63F1454D" w14:textId="77777777" w:rsidR="00924A32" w:rsidRPr="00964810" w:rsidRDefault="002113EF" w:rsidP="00A1766B">
      <w:pPr>
        <w:numPr>
          <w:ilvl w:val="0"/>
          <w:numId w:val="39"/>
        </w:numPr>
        <w:rPr>
          <w:rFonts w:ascii="Calibri" w:hAnsi="Calibri" w:cs="Arial"/>
          <w:color w:val="000000"/>
        </w:rPr>
      </w:pPr>
      <w:r>
        <w:rPr>
          <w:rFonts w:ascii="Calibri" w:hAnsi="Calibri" w:cs="Arial"/>
          <w:color w:val="000000"/>
        </w:rPr>
        <w:t>A</w:t>
      </w:r>
      <w:r w:rsidRPr="00964810">
        <w:rPr>
          <w:rFonts w:ascii="Calibri" w:hAnsi="Calibri" w:cs="Arial"/>
          <w:color w:val="000000"/>
        </w:rPr>
        <w:t>ctivate local safeguarding procedures</w:t>
      </w:r>
      <w:r>
        <w:rPr>
          <w:rFonts w:ascii="Calibri" w:hAnsi="Calibri" w:cs="Arial"/>
          <w:color w:val="000000"/>
        </w:rPr>
        <w:t>, contact</w:t>
      </w:r>
      <w:r w:rsidR="00924A32" w:rsidRPr="00964810">
        <w:rPr>
          <w:rFonts w:ascii="Calibri" w:hAnsi="Calibri" w:cs="Arial"/>
          <w:color w:val="000000"/>
        </w:rPr>
        <w:t xml:space="preserve"> social care</w:t>
      </w:r>
      <w:r>
        <w:rPr>
          <w:rFonts w:ascii="Calibri" w:hAnsi="Calibri" w:cs="Arial"/>
          <w:color w:val="000000"/>
        </w:rPr>
        <w:t xml:space="preserve"> services or the police </w:t>
      </w:r>
      <w:r w:rsidR="00924A32" w:rsidRPr="00964810">
        <w:rPr>
          <w:rFonts w:ascii="Calibri" w:hAnsi="Calibri" w:cs="Arial"/>
          <w:color w:val="000000"/>
        </w:rPr>
        <w:t xml:space="preserve">if you are concerned about any girls </w:t>
      </w:r>
      <w:r w:rsidR="00C713A7" w:rsidRPr="00964810">
        <w:rPr>
          <w:rFonts w:ascii="Calibri" w:hAnsi="Calibri" w:cs="Arial"/>
          <w:color w:val="000000"/>
        </w:rPr>
        <w:t xml:space="preserve">(It is a statutory duty that </w:t>
      </w:r>
      <w:r w:rsidR="00C713A7" w:rsidRPr="00964810">
        <w:rPr>
          <w:rFonts w:ascii="Calibri" w:hAnsi="Calibri" w:cs="Arial"/>
          <w:b/>
          <w:color w:val="000000"/>
        </w:rPr>
        <w:t>teachers</w:t>
      </w:r>
      <w:r w:rsidR="00C713A7" w:rsidRPr="00964810">
        <w:rPr>
          <w:rFonts w:ascii="Calibri" w:hAnsi="Calibri" w:cs="Arial"/>
          <w:color w:val="000000"/>
        </w:rPr>
        <w:t xml:space="preserve"> report to the police where they discover </w:t>
      </w:r>
      <w:r w:rsidR="00351CFF" w:rsidRPr="00964810">
        <w:rPr>
          <w:rFonts w:ascii="Calibri" w:hAnsi="Calibri" w:cs="Arial"/>
          <w:color w:val="000000"/>
        </w:rPr>
        <w:t xml:space="preserve">that </w:t>
      </w:r>
      <w:r w:rsidR="00C713A7" w:rsidRPr="00964810">
        <w:rPr>
          <w:rFonts w:ascii="Calibri" w:hAnsi="Calibri" w:cs="Arial"/>
          <w:color w:val="000000"/>
        </w:rPr>
        <w:t>FGM appears to have been carried out on a girl under 18)</w:t>
      </w:r>
      <w:r>
        <w:rPr>
          <w:rFonts w:ascii="Calibri" w:hAnsi="Calibri" w:cs="Arial"/>
          <w:color w:val="000000"/>
        </w:rPr>
        <w:t>.</w:t>
      </w:r>
    </w:p>
    <w:p w14:paraId="39FC800D" w14:textId="77777777" w:rsidR="00924A32" w:rsidRPr="002113EF" w:rsidRDefault="00924A32" w:rsidP="00924A32">
      <w:pPr>
        <w:rPr>
          <w:rFonts w:ascii="Calibri" w:hAnsi="Calibri" w:cs="Arial"/>
          <w:color w:val="000000"/>
        </w:rPr>
      </w:pPr>
      <w:r w:rsidRPr="002113EF">
        <w:rPr>
          <w:rFonts w:ascii="Calibri" w:hAnsi="Calibri" w:cs="Arial"/>
          <w:color w:val="000000"/>
        </w:rPr>
        <w:t xml:space="preserve">There are a range of indicators </w:t>
      </w:r>
      <w:r w:rsidR="002113EF" w:rsidRPr="002113EF">
        <w:rPr>
          <w:rFonts w:ascii="Calibri" w:hAnsi="Calibri" w:cs="Arial"/>
          <w:color w:val="000000"/>
        </w:rPr>
        <w:t xml:space="preserve">that </w:t>
      </w:r>
      <w:r w:rsidRPr="002113EF">
        <w:rPr>
          <w:rFonts w:ascii="Calibri" w:hAnsi="Calibri" w:cs="Arial"/>
          <w:color w:val="000000"/>
        </w:rPr>
        <w:t>can suggest FGM: two or more signal that a child may be at risk.</w:t>
      </w:r>
    </w:p>
    <w:p w14:paraId="26C94DD6" w14:textId="77777777" w:rsidR="00924A32" w:rsidRPr="002113EF" w:rsidRDefault="00924A32" w:rsidP="00924A32">
      <w:pPr>
        <w:rPr>
          <w:rFonts w:ascii="Calibri" w:hAnsi="Calibri" w:cs="Arial"/>
          <w:color w:val="000000"/>
        </w:rPr>
      </w:pPr>
    </w:p>
    <w:p w14:paraId="13BBDFCA" w14:textId="77777777" w:rsidR="00924A32" w:rsidRPr="002113EF" w:rsidRDefault="00924A32" w:rsidP="00924A32">
      <w:pPr>
        <w:rPr>
          <w:rFonts w:ascii="Calibri" w:hAnsi="Calibri" w:cs="Arial"/>
          <w:color w:val="000000"/>
        </w:rPr>
      </w:pPr>
      <w:r w:rsidRPr="002113EF">
        <w:rPr>
          <w:rFonts w:ascii="Calibri" w:hAnsi="Calibri" w:cs="Arial"/>
          <w:color w:val="000000"/>
        </w:rPr>
        <w:t>Indicators of heightened risk:</w:t>
      </w:r>
    </w:p>
    <w:p w14:paraId="29850214" w14:textId="77777777" w:rsidR="00924A32" w:rsidRPr="002113EF" w:rsidRDefault="00924A32" w:rsidP="00A1766B">
      <w:pPr>
        <w:numPr>
          <w:ilvl w:val="0"/>
          <w:numId w:val="41"/>
        </w:numPr>
        <w:rPr>
          <w:rFonts w:ascii="Calibri" w:hAnsi="Calibri" w:cs="Arial"/>
          <w:color w:val="000000"/>
        </w:rPr>
      </w:pPr>
      <w:r w:rsidRPr="002113EF">
        <w:rPr>
          <w:rFonts w:ascii="Calibri" w:hAnsi="Calibri" w:cs="Arial"/>
          <w:color w:val="000000"/>
        </w:rPr>
        <w:t>The position of the family and their level of integration into UK society</w:t>
      </w:r>
    </w:p>
    <w:p w14:paraId="6EAD8DDB" w14:textId="77777777" w:rsidR="00924A32" w:rsidRPr="002113EF" w:rsidRDefault="00924A32" w:rsidP="00A1766B">
      <w:pPr>
        <w:numPr>
          <w:ilvl w:val="0"/>
          <w:numId w:val="41"/>
        </w:numPr>
        <w:rPr>
          <w:rFonts w:ascii="Calibri" w:hAnsi="Calibri" w:cs="Arial"/>
          <w:color w:val="000000"/>
        </w:rPr>
      </w:pPr>
      <w:r w:rsidRPr="002113EF">
        <w:rPr>
          <w:rFonts w:ascii="Calibri" w:hAnsi="Calibri" w:cs="Arial"/>
          <w:color w:val="000000"/>
        </w:rPr>
        <w:t>Any girl with relatives (mother/sister/cousin) subjected to FGM</w:t>
      </w:r>
    </w:p>
    <w:p w14:paraId="13280D89" w14:textId="77777777" w:rsidR="00924A32" w:rsidRPr="002113EF" w:rsidRDefault="00924A32" w:rsidP="00A1766B">
      <w:pPr>
        <w:numPr>
          <w:ilvl w:val="0"/>
          <w:numId w:val="41"/>
        </w:numPr>
        <w:rPr>
          <w:rFonts w:ascii="Calibri" w:hAnsi="Calibri" w:cs="Arial"/>
          <w:color w:val="000000"/>
        </w:rPr>
      </w:pPr>
      <w:r w:rsidRPr="002113EF">
        <w:rPr>
          <w:rFonts w:ascii="Calibri" w:hAnsi="Calibri" w:cs="Arial"/>
          <w:color w:val="000000"/>
        </w:rPr>
        <w:t>Any girl withdrawn from PSHE</w:t>
      </w:r>
    </w:p>
    <w:p w14:paraId="029C07BB" w14:textId="77777777" w:rsidR="00924A32" w:rsidRPr="002113EF" w:rsidRDefault="00924A32" w:rsidP="00924A32">
      <w:pPr>
        <w:ind w:left="720"/>
        <w:rPr>
          <w:rFonts w:ascii="Calibri" w:hAnsi="Calibri" w:cs="Arial"/>
          <w:color w:val="000000"/>
        </w:rPr>
      </w:pPr>
    </w:p>
    <w:p w14:paraId="36E144EF" w14:textId="77777777" w:rsidR="00924A32" w:rsidRPr="002113EF" w:rsidRDefault="00924A32" w:rsidP="00924A32">
      <w:pPr>
        <w:rPr>
          <w:rFonts w:ascii="Calibri" w:hAnsi="Calibri" w:cs="Arial"/>
          <w:color w:val="000000"/>
        </w:rPr>
      </w:pPr>
      <w:r w:rsidRPr="002113EF">
        <w:rPr>
          <w:rFonts w:ascii="Calibri" w:hAnsi="Calibri" w:cs="Arial"/>
          <w:color w:val="000000"/>
        </w:rPr>
        <w:t>Indicators that FGM could be imminent:</w:t>
      </w:r>
    </w:p>
    <w:p w14:paraId="7B1E60E9" w14:textId="77777777" w:rsidR="00924A32" w:rsidRPr="002113EF" w:rsidRDefault="00924A32" w:rsidP="00A1766B">
      <w:pPr>
        <w:numPr>
          <w:ilvl w:val="0"/>
          <w:numId w:val="40"/>
        </w:numPr>
        <w:rPr>
          <w:rFonts w:ascii="Calibri" w:hAnsi="Calibri" w:cs="Arial"/>
          <w:color w:val="000000"/>
        </w:rPr>
      </w:pPr>
      <w:r w:rsidRPr="002113EF">
        <w:rPr>
          <w:rFonts w:ascii="Calibri" w:hAnsi="Calibri" w:cs="Arial"/>
          <w:color w:val="000000"/>
        </w:rPr>
        <w:t xml:space="preserve">When a female family elder from the country of origin visits </w:t>
      </w:r>
    </w:p>
    <w:p w14:paraId="5778C48D" w14:textId="77777777" w:rsidR="00924A32" w:rsidRPr="002113EF" w:rsidRDefault="00924A32" w:rsidP="00A1766B">
      <w:pPr>
        <w:numPr>
          <w:ilvl w:val="0"/>
          <w:numId w:val="40"/>
        </w:numPr>
        <w:rPr>
          <w:rFonts w:ascii="Calibri" w:hAnsi="Calibri" w:cs="Arial"/>
          <w:color w:val="000000"/>
        </w:rPr>
      </w:pPr>
      <w:r w:rsidRPr="002113EF">
        <w:rPr>
          <w:rFonts w:ascii="Calibri" w:hAnsi="Calibri" w:cs="Arial"/>
          <w:color w:val="000000"/>
        </w:rPr>
        <w:t>A girl may confide about a ‘special procedure’ or ceremony to ‘become a woman’</w:t>
      </w:r>
    </w:p>
    <w:p w14:paraId="4F194371" w14:textId="77777777" w:rsidR="00924A32" w:rsidRPr="002113EF" w:rsidRDefault="00924A32" w:rsidP="00A1766B">
      <w:pPr>
        <w:numPr>
          <w:ilvl w:val="0"/>
          <w:numId w:val="40"/>
        </w:numPr>
        <w:rPr>
          <w:rFonts w:ascii="Calibri" w:hAnsi="Calibri" w:cs="Arial"/>
          <w:color w:val="000000"/>
        </w:rPr>
      </w:pPr>
      <w:r w:rsidRPr="002113EF">
        <w:rPr>
          <w:rFonts w:ascii="Calibri" w:hAnsi="Calibri" w:cs="Arial"/>
          <w:color w:val="000000"/>
        </w:rPr>
        <w:t>A girl may request help if she suspects she’s at risk</w:t>
      </w:r>
    </w:p>
    <w:p w14:paraId="173D274F" w14:textId="77777777" w:rsidR="00924A32" w:rsidRPr="002113EF" w:rsidRDefault="00924A32" w:rsidP="00A1766B">
      <w:pPr>
        <w:numPr>
          <w:ilvl w:val="0"/>
          <w:numId w:val="40"/>
        </w:numPr>
        <w:rPr>
          <w:rFonts w:ascii="Calibri" w:hAnsi="Calibri" w:cs="Arial"/>
          <w:color w:val="000000"/>
        </w:rPr>
      </w:pPr>
      <w:r w:rsidRPr="002113EF">
        <w:rPr>
          <w:rFonts w:ascii="Calibri" w:hAnsi="Calibri" w:cs="Arial"/>
          <w:color w:val="000000"/>
        </w:rPr>
        <w:t xml:space="preserve">Talk of a holiday </w:t>
      </w:r>
      <w:r w:rsidR="002113EF">
        <w:rPr>
          <w:rFonts w:ascii="Calibri" w:hAnsi="Calibri" w:cs="Arial"/>
          <w:color w:val="000000"/>
        </w:rPr>
        <w:t>to her country of origin or</w:t>
      </w:r>
      <w:r w:rsidRPr="002113EF">
        <w:rPr>
          <w:rFonts w:ascii="Calibri" w:hAnsi="Calibri" w:cs="Arial"/>
          <w:color w:val="000000"/>
        </w:rPr>
        <w:t xml:space="preserve"> somewhere the practice is prevalent</w:t>
      </w:r>
    </w:p>
    <w:p w14:paraId="2019D2B3" w14:textId="77777777" w:rsidR="00924A32" w:rsidRPr="00964810" w:rsidRDefault="00924A32" w:rsidP="00924A32">
      <w:pPr>
        <w:rPr>
          <w:rFonts w:ascii="Calibri" w:hAnsi="Calibri" w:cs="Arial"/>
          <w:color w:val="000000"/>
        </w:rPr>
      </w:pPr>
    </w:p>
    <w:p w14:paraId="19B4DE11" w14:textId="77777777" w:rsidR="00924A32" w:rsidRPr="00964810" w:rsidRDefault="00924A32" w:rsidP="00924A32">
      <w:pPr>
        <w:rPr>
          <w:rFonts w:ascii="Calibri" w:hAnsi="Calibri" w:cs="Arial"/>
          <w:b/>
          <w:color w:val="000000"/>
        </w:rPr>
      </w:pPr>
      <w:r w:rsidRPr="00964810">
        <w:rPr>
          <w:rFonts w:ascii="Calibri" w:hAnsi="Calibri" w:cs="Arial"/>
          <w:b/>
          <w:color w:val="000000"/>
        </w:rPr>
        <w:t xml:space="preserve">Indicators </w:t>
      </w:r>
      <w:r w:rsidRPr="00964810">
        <w:rPr>
          <w:rFonts w:ascii="Calibri" w:hAnsi="Calibri" w:cs="Arial"/>
          <w:color w:val="000000"/>
        </w:rPr>
        <w:t>that FGM has</w:t>
      </w:r>
      <w:r w:rsidRPr="00964810">
        <w:rPr>
          <w:rFonts w:ascii="Calibri" w:hAnsi="Calibri" w:cs="Arial"/>
          <w:b/>
          <w:color w:val="000000"/>
        </w:rPr>
        <w:t xml:space="preserve"> taken place:</w:t>
      </w:r>
    </w:p>
    <w:p w14:paraId="4AB7FF20" w14:textId="77777777" w:rsidR="00924A32" w:rsidRPr="00964810" w:rsidRDefault="00924A32" w:rsidP="00A1766B">
      <w:pPr>
        <w:numPr>
          <w:ilvl w:val="0"/>
          <w:numId w:val="42"/>
        </w:numPr>
        <w:rPr>
          <w:rFonts w:ascii="Calibri" w:hAnsi="Calibri" w:cs="Arial"/>
          <w:b/>
          <w:color w:val="000000"/>
        </w:rPr>
      </w:pPr>
      <w:r w:rsidRPr="00964810">
        <w:rPr>
          <w:rFonts w:ascii="Calibri" w:hAnsi="Calibri" w:cs="Arial"/>
          <w:color w:val="000000"/>
        </w:rPr>
        <w:t xml:space="preserve">Difficulty in </w:t>
      </w:r>
      <w:r w:rsidRPr="00964810">
        <w:rPr>
          <w:rFonts w:ascii="Calibri" w:hAnsi="Calibri" w:cs="Arial"/>
          <w:b/>
          <w:color w:val="000000"/>
        </w:rPr>
        <w:t xml:space="preserve">walking, sitting, </w:t>
      </w:r>
      <w:r w:rsidRPr="00964810">
        <w:rPr>
          <w:rFonts w:ascii="Calibri" w:hAnsi="Calibri" w:cs="Arial"/>
          <w:color w:val="000000"/>
        </w:rPr>
        <w:t xml:space="preserve">or </w:t>
      </w:r>
      <w:r w:rsidRPr="00964810">
        <w:rPr>
          <w:rFonts w:ascii="Calibri" w:hAnsi="Calibri" w:cs="Arial"/>
          <w:b/>
          <w:color w:val="000000"/>
        </w:rPr>
        <w:t>standing</w:t>
      </w:r>
    </w:p>
    <w:p w14:paraId="0FC35D5F" w14:textId="77777777" w:rsidR="00924A32" w:rsidRPr="00964810" w:rsidRDefault="00924A32" w:rsidP="00A1766B">
      <w:pPr>
        <w:numPr>
          <w:ilvl w:val="0"/>
          <w:numId w:val="42"/>
        </w:numPr>
        <w:rPr>
          <w:rFonts w:ascii="Calibri" w:hAnsi="Calibri" w:cs="Arial"/>
          <w:b/>
          <w:color w:val="000000"/>
        </w:rPr>
      </w:pPr>
      <w:r w:rsidRPr="00964810">
        <w:rPr>
          <w:rFonts w:ascii="Calibri" w:hAnsi="Calibri" w:cs="Arial"/>
          <w:color w:val="000000"/>
        </w:rPr>
        <w:t xml:space="preserve">Spending </w:t>
      </w:r>
      <w:r w:rsidRPr="00964810">
        <w:rPr>
          <w:rFonts w:ascii="Calibri" w:hAnsi="Calibri" w:cs="Arial"/>
          <w:b/>
          <w:color w:val="000000"/>
        </w:rPr>
        <w:t xml:space="preserve">longer than normal </w:t>
      </w:r>
      <w:r w:rsidRPr="00964810">
        <w:rPr>
          <w:rFonts w:ascii="Calibri" w:hAnsi="Calibri" w:cs="Arial"/>
          <w:color w:val="000000"/>
        </w:rPr>
        <w:t>in the</w:t>
      </w:r>
      <w:r w:rsidRPr="00964810">
        <w:rPr>
          <w:rFonts w:ascii="Calibri" w:hAnsi="Calibri" w:cs="Arial"/>
          <w:b/>
          <w:color w:val="000000"/>
        </w:rPr>
        <w:t xml:space="preserve"> toilet</w:t>
      </w:r>
    </w:p>
    <w:p w14:paraId="54E1CAD2" w14:textId="77777777" w:rsidR="00924A32" w:rsidRPr="00964810" w:rsidRDefault="00924A32" w:rsidP="00A1766B">
      <w:pPr>
        <w:numPr>
          <w:ilvl w:val="0"/>
          <w:numId w:val="42"/>
        </w:numPr>
        <w:rPr>
          <w:rFonts w:ascii="Calibri" w:hAnsi="Calibri" w:cs="Arial"/>
          <w:b/>
          <w:color w:val="000000"/>
        </w:rPr>
      </w:pPr>
      <w:r w:rsidRPr="00964810">
        <w:rPr>
          <w:rFonts w:ascii="Calibri" w:hAnsi="Calibri" w:cs="Arial"/>
          <w:color w:val="000000"/>
        </w:rPr>
        <w:t>Periods</w:t>
      </w:r>
      <w:r w:rsidRPr="00964810">
        <w:rPr>
          <w:rFonts w:ascii="Calibri" w:hAnsi="Calibri" w:cs="Arial"/>
          <w:b/>
          <w:color w:val="000000"/>
        </w:rPr>
        <w:t xml:space="preserve"> away from the classroom </w:t>
      </w:r>
      <w:r w:rsidRPr="00964810">
        <w:rPr>
          <w:rFonts w:ascii="Calibri" w:hAnsi="Calibri" w:cs="Arial"/>
          <w:color w:val="000000"/>
        </w:rPr>
        <w:t>with bladder/menstrual problems</w:t>
      </w:r>
    </w:p>
    <w:p w14:paraId="752EB4CD" w14:textId="77777777" w:rsidR="00924A32" w:rsidRPr="00964810" w:rsidRDefault="00924A32" w:rsidP="00A1766B">
      <w:pPr>
        <w:numPr>
          <w:ilvl w:val="0"/>
          <w:numId w:val="42"/>
        </w:numPr>
        <w:rPr>
          <w:rFonts w:ascii="Calibri" w:hAnsi="Calibri" w:cs="Arial"/>
          <w:b/>
          <w:color w:val="000000"/>
        </w:rPr>
      </w:pPr>
      <w:r w:rsidRPr="00964810">
        <w:rPr>
          <w:rFonts w:ascii="Calibri" w:hAnsi="Calibri" w:cs="Arial"/>
          <w:color w:val="000000"/>
        </w:rPr>
        <w:t xml:space="preserve">Prolonged or repeated </w:t>
      </w:r>
      <w:r w:rsidRPr="00964810">
        <w:rPr>
          <w:rFonts w:ascii="Calibri" w:hAnsi="Calibri" w:cs="Arial"/>
          <w:b/>
          <w:color w:val="000000"/>
        </w:rPr>
        <w:t xml:space="preserve">absence </w:t>
      </w:r>
      <w:r w:rsidRPr="00964810">
        <w:rPr>
          <w:rFonts w:ascii="Calibri" w:hAnsi="Calibri" w:cs="Arial"/>
          <w:color w:val="000000"/>
        </w:rPr>
        <w:t xml:space="preserve">followed by </w:t>
      </w:r>
      <w:r w:rsidRPr="00964810">
        <w:rPr>
          <w:rFonts w:ascii="Calibri" w:hAnsi="Calibri" w:cs="Arial"/>
          <w:b/>
          <w:color w:val="000000"/>
        </w:rPr>
        <w:t xml:space="preserve">withdrawal  </w:t>
      </w:r>
      <w:r w:rsidRPr="00964810">
        <w:rPr>
          <w:rFonts w:ascii="Calibri" w:hAnsi="Calibri" w:cs="Arial"/>
          <w:color w:val="000000"/>
        </w:rPr>
        <w:t xml:space="preserve">or </w:t>
      </w:r>
      <w:r w:rsidRPr="00964810">
        <w:rPr>
          <w:rFonts w:ascii="Calibri" w:hAnsi="Calibri" w:cs="Arial"/>
          <w:b/>
          <w:color w:val="000000"/>
        </w:rPr>
        <w:t>depression</w:t>
      </w:r>
    </w:p>
    <w:p w14:paraId="1BDB0680" w14:textId="77777777" w:rsidR="00924A32" w:rsidRPr="00964810" w:rsidRDefault="00924A32" w:rsidP="00A1766B">
      <w:pPr>
        <w:numPr>
          <w:ilvl w:val="0"/>
          <w:numId w:val="42"/>
        </w:numPr>
        <w:rPr>
          <w:rFonts w:ascii="Calibri" w:hAnsi="Calibri" w:cs="Arial"/>
          <w:b/>
          <w:color w:val="000000"/>
        </w:rPr>
      </w:pPr>
      <w:r w:rsidRPr="00964810">
        <w:rPr>
          <w:rFonts w:ascii="Calibri" w:hAnsi="Calibri" w:cs="Arial"/>
          <w:b/>
          <w:color w:val="000000"/>
        </w:rPr>
        <w:t xml:space="preserve">Reluctance </w:t>
      </w:r>
      <w:r w:rsidRPr="00964810">
        <w:rPr>
          <w:rFonts w:ascii="Calibri" w:hAnsi="Calibri" w:cs="Arial"/>
          <w:color w:val="000000"/>
        </w:rPr>
        <w:t xml:space="preserve">to undergo normal </w:t>
      </w:r>
      <w:r w:rsidRPr="00964810">
        <w:rPr>
          <w:rFonts w:ascii="Calibri" w:hAnsi="Calibri" w:cs="Arial"/>
          <w:b/>
          <w:color w:val="000000"/>
        </w:rPr>
        <w:t>medical examinations</w:t>
      </w:r>
    </w:p>
    <w:p w14:paraId="3C9510E0" w14:textId="77777777" w:rsidR="00924A32" w:rsidRPr="00964810" w:rsidRDefault="00924A32" w:rsidP="00A1766B">
      <w:pPr>
        <w:numPr>
          <w:ilvl w:val="0"/>
          <w:numId w:val="42"/>
        </w:numPr>
        <w:rPr>
          <w:rFonts w:ascii="Calibri" w:hAnsi="Calibri" w:cs="Arial"/>
          <w:color w:val="000000"/>
        </w:rPr>
      </w:pPr>
      <w:r w:rsidRPr="00964810">
        <w:rPr>
          <w:rFonts w:ascii="Calibri" w:hAnsi="Calibri" w:cs="Arial"/>
          <w:b/>
          <w:color w:val="000000"/>
        </w:rPr>
        <w:lastRenderedPageBreak/>
        <w:t>Asking for help</w:t>
      </w:r>
      <w:r w:rsidRPr="00964810">
        <w:rPr>
          <w:rFonts w:ascii="Calibri" w:hAnsi="Calibri" w:cs="Arial"/>
          <w:color w:val="000000"/>
        </w:rPr>
        <w:t xml:space="preserve">, </w:t>
      </w:r>
      <w:r w:rsidRPr="00964810">
        <w:rPr>
          <w:rFonts w:ascii="Calibri" w:hAnsi="Calibri" w:cs="Arial"/>
          <w:b/>
          <w:color w:val="000000"/>
        </w:rPr>
        <w:t xml:space="preserve">but </w:t>
      </w:r>
      <w:r w:rsidRPr="00964810">
        <w:rPr>
          <w:rFonts w:ascii="Calibri" w:hAnsi="Calibri" w:cs="Arial"/>
          <w:color w:val="000000"/>
        </w:rPr>
        <w:t>not being explicit</w:t>
      </w:r>
      <w:r w:rsidRPr="00964810">
        <w:rPr>
          <w:rFonts w:ascii="Calibri" w:hAnsi="Calibri" w:cs="Arial"/>
          <w:b/>
          <w:color w:val="000000"/>
        </w:rPr>
        <w:t xml:space="preserve"> </w:t>
      </w:r>
      <w:r w:rsidRPr="00964810">
        <w:rPr>
          <w:rFonts w:ascii="Calibri" w:hAnsi="Calibri" w:cs="Arial"/>
          <w:color w:val="000000"/>
        </w:rPr>
        <w:t>about the problem</w:t>
      </w:r>
    </w:p>
    <w:p w14:paraId="3DB539F1" w14:textId="77777777" w:rsidR="00924A32" w:rsidRPr="00964810" w:rsidRDefault="00924A32" w:rsidP="00924A32">
      <w:pPr>
        <w:ind w:left="360"/>
        <w:rPr>
          <w:rFonts w:ascii="Calibri" w:hAnsi="Calibri" w:cs="Arial"/>
          <w:b/>
          <w:color w:val="000000"/>
        </w:rPr>
      </w:pPr>
    </w:p>
    <w:p w14:paraId="6C7CA0D9" w14:textId="77777777" w:rsidR="00924A32" w:rsidRPr="00964810" w:rsidRDefault="00924A32" w:rsidP="00924A32">
      <w:pPr>
        <w:rPr>
          <w:rFonts w:ascii="Calibri" w:hAnsi="Calibri" w:cs="Arial"/>
          <w:b/>
          <w:color w:val="000000"/>
        </w:rPr>
      </w:pPr>
    </w:p>
    <w:p w14:paraId="04339DEC" w14:textId="77777777" w:rsidR="00924A32" w:rsidRPr="00964810" w:rsidRDefault="00924A32" w:rsidP="00924A32">
      <w:pPr>
        <w:keepNext/>
        <w:outlineLvl w:val="3"/>
        <w:rPr>
          <w:rFonts w:ascii="Calibri" w:hAnsi="Calibri" w:cs="Arial"/>
          <w:b/>
          <w:color w:val="000000"/>
        </w:rPr>
      </w:pPr>
      <w:r w:rsidRPr="00964810">
        <w:rPr>
          <w:rFonts w:ascii="Calibri" w:hAnsi="Calibri" w:cs="Arial"/>
          <w:b/>
          <w:color w:val="000000"/>
        </w:rPr>
        <w:t>Staff training</w:t>
      </w:r>
    </w:p>
    <w:p w14:paraId="4B3E083A" w14:textId="77777777" w:rsidR="00924A32" w:rsidRPr="00964810" w:rsidRDefault="00924A32" w:rsidP="00A1766B">
      <w:pPr>
        <w:numPr>
          <w:ilvl w:val="0"/>
          <w:numId w:val="4"/>
        </w:numPr>
        <w:rPr>
          <w:rFonts w:ascii="Calibri" w:hAnsi="Calibri" w:cs="Arial"/>
          <w:color w:val="000000"/>
        </w:rPr>
      </w:pPr>
      <w:r w:rsidRPr="00964810">
        <w:rPr>
          <w:rFonts w:ascii="Calibri" w:hAnsi="Calibri" w:cs="Arial"/>
          <w:color w:val="000000"/>
        </w:rPr>
        <w:t xml:space="preserve">The </w:t>
      </w:r>
      <w:r w:rsidR="002113EF">
        <w:rPr>
          <w:rFonts w:ascii="Calibri" w:hAnsi="Calibri" w:cs="Arial"/>
          <w:color w:val="000000"/>
        </w:rPr>
        <w:t>D</w:t>
      </w:r>
      <w:r w:rsidR="00823BD3" w:rsidRPr="00964810">
        <w:rPr>
          <w:rFonts w:ascii="Calibri" w:hAnsi="Calibri" w:cs="Arial"/>
          <w:color w:val="000000"/>
        </w:rPr>
        <w:t xml:space="preserve">esignated </w:t>
      </w:r>
      <w:r w:rsidR="002113EF">
        <w:rPr>
          <w:rFonts w:ascii="Calibri" w:hAnsi="Calibri" w:cs="Arial"/>
          <w:color w:val="000000"/>
        </w:rPr>
        <w:t>S</w:t>
      </w:r>
      <w:r w:rsidR="00823BD3" w:rsidRPr="00964810">
        <w:rPr>
          <w:rFonts w:ascii="Calibri" w:hAnsi="Calibri" w:cs="Arial"/>
          <w:color w:val="000000"/>
        </w:rPr>
        <w:t xml:space="preserve">afeguarding </w:t>
      </w:r>
      <w:r w:rsidR="002113EF">
        <w:rPr>
          <w:rFonts w:ascii="Calibri" w:hAnsi="Calibri" w:cs="Arial"/>
          <w:color w:val="000000"/>
        </w:rPr>
        <w:t>L</w:t>
      </w:r>
      <w:r w:rsidR="00823BD3" w:rsidRPr="00964810">
        <w:rPr>
          <w:rFonts w:ascii="Calibri" w:hAnsi="Calibri" w:cs="Arial"/>
          <w:color w:val="000000"/>
        </w:rPr>
        <w:t>ead</w:t>
      </w:r>
      <w:r w:rsidRPr="00964810">
        <w:rPr>
          <w:rFonts w:ascii="Calibri" w:hAnsi="Calibri" w:cs="Arial"/>
          <w:color w:val="000000"/>
        </w:rPr>
        <w:t>s</w:t>
      </w:r>
      <w:r w:rsidR="00B13238" w:rsidRPr="00964810">
        <w:rPr>
          <w:rFonts w:ascii="Calibri" w:hAnsi="Calibri" w:cs="Arial"/>
          <w:color w:val="000000"/>
        </w:rPr>
        <w:t xml:space="preserve"> </w:t>
      </w:r>
      <w:r w:rsidRPr="00964810">
        <w:rPr>
          <w:rFonts w:ascii="Calibri" w:hAnsi="Calibri" w:cs="Arial"/>
          <w:color w:val="000000"/>
        </w:rPr>
        <w:t xml:space="preserve">will have attended the </w:t>
      </w:r>
      <w:r w:rsidR="00B13238" w:rsidRPr="00964810">
        <w:rPr>
          <w:rFonts w:ascii="Calibri" w:hAnsi="Calibri" w:cs="Arial"/>
          <w:color w:val="000000"/>
        </w:rPr>
        <w:t xml:space="preserve">appropriate </w:t>
      </w:r>
      <w:r w:rsidRPr="00964810">
        <w:rPr>
          <w:rFonts w:ascii="Calibri" w:hAnsi="Calibri" w:cs="Arial"/>
          <w:color w:val="000000"/>
        </w:rPr>
        <w:t>2-day training course. Their knowledge and skills will be updated annually through appropriate refresher training.</w:t>
      </w:r>
    </w:p>
    <w:p w14:paraId="25CE7A54" w14:textId="77777777" w:rsidR="00924A32" w:rsidRPr="00964810" w:rsidRDefault="00924A32" w:rsidP="00A1766B">
      <w:pPr>
        <w:numPr>
          <w:ilvl w:val="0"/>
          <w:numId w:val="4"/>
        </w:numPr>
        <w:rPr>
          <w:rFonts w:ascii="Calibri" w:hAnsi="Calibri" w:cs="Arial"/>
          <w:color w:val="000000"/>
        </w:rPr>
      </w:pPr>
      <w:r w:rsidRPr="00964810">
        <w:rPr>
          <w:rFonts w:ascii="Calibri" w:hAnsi="Calibri" w:cs="Arial"/>
          <w:color w:val="000000"/>
        </w:rPr>
        <w:t xml:space="preserve">The school will aim to ensure all staff receive induction (see induction list) and updated INSET appropriate to their roles and responsibilities, especially staff new to the school. All staff will receive safeguarding updates at least annually.  Access to training can be via the BSCB or in house training by the </w:t>
      </w:r>
      <w:r w:rsidR="002113EF">
        <w:rPr>
          <w:rFonts w:ascii="Calibri" w:hAnsi="Calibri" w:cs="Arial"/>
          <w:color w:val="000000"/>
        </w:rPr>
        <w:t>D</w:t>
      </w:r>
      <w:r w:rsidR="002113EF" w:rsidRPr="00964810">
        <w:rPr>
          <w:rFonts w:ascii="Calibri" w:hAnsi="Calibri" w:cs="Arial"/>
          <w:color w:val="000000"/>
        </w:rPr>
        <w:t xml:space="preserve">esignated </w:t>
      </w:r>
      <w:r w:rsidR="002113EF">
        <w:rPr>
          <w:rFonts w:ascii="Calibri" w:hAnsi="Calibri" w:cs="Arial"/>
          <w:color w:val="000000"/>
        </w:rPr>
        <w:t>S</w:t>
      </w:r>
      <w:r w:rsidR="002113EF" w:rsidRPr="00964810">
        <w:rPr>
          <w:rFonts w:ascii="Calibri" w:hAnsi="Calibri" w:cs="Arial"/>
          <w:color w:val="000000"/>
        </w:rPr>
        <w:t xml:space="preserve">afeguarding </w:t>
      </w:r>
      <w:r w:rsidR="002113EF">
        <w:rPr>
          <w:rFonts w:ascii="Calibri" w:hAnsi="Calibri" w:cs="Arial"/>
          <w:color w:val="000000"/>
        </w:rPr>
        <w:t>L</w:t>
      </w:r>
      <w:r w:rsidR="002113EF" w:rsidRPr="00964810">
        <w:rPr>
          <w:rFonts w:ascii="Calibri" w:hAnsi="Calibri" w:cs="Arial"/>
          <w:color w:val="000000"/>
        </w:rPr>
        <w:t>ead</w:t>
      </w:r>
      <w:r w:rsidRPr="00964810">
        <w:rPr>
          <w:rFonts w:ascii="Calibri" w:hAnsi="Calibri" w:cs="Arial"/>
          <w:color w:val="000000"/>
        </w:rPr>
        <w:t>.</w:t>
      </w:r>
    </w:p>
    <w:p w14:paraId="7D37B982" w14:textId="77777777" w:rsidR="00924A32" w:rsidRPr="00964810" w:rsidRDefault="00924A32" w:rsidP="00A1766B">
      <w:pPr>
        <w:numPr>
          <w:ilvl w:val="0"/>
          <w:numId w:val="16"/>
        </w:numPr>
        <w:rPr>
          <w:rFonts w:ascii="Calibri" w:hAnsi="Calibri" w:cs="Arial"/>
          <w:color w:val="000000"/>
        </w:rPr>
      </w:pPr>
      <w:r w:rsidRPr="00964810">
        <w:rPr>
          <w:rFonts w:ascii="Calibri" w:hAnsi="Calibri" w:cs="Arial"/>
          <w:color w:val="000000"/>
        </w:rPr>
        <w:t>Governors, including the Nominated Governor, will aim to have attended specific training on their role, updated regularly.</w:t>
      </w:r>
    </w:p>
    <w:p w14:paraId="5DD4BDFD" w14:textId="77777777" w:rsidR="00924A32" w:rsidRPr="00964810" w:rsidRDefault="00924A32" w:rsidP="00A1766B">
      <w:pPr>
        <w:numPr>
          <w:ilvl w:val="0"/>
          <w:numId w:val="4"/>
        </w:numPr>
        <w:rPr>
          <w:rFonts w:ascii="Calibri" w:hAnsi="Calibri" w:cs="Arial"/>
          <w:color w:val="000000"/>
        </w:rPr>
      </w:pPr>
      <w:r w:rsidRPr="00964810">
        <w:rPr>
          <w:rFonts w:ascii="Calibri" w:hAnsi="Calibri" w:cs="Arial"/>
          <w:color w:val="000000"/>
        </w:rPr>
        <w:t xml:space="preserve">Training completed will be recorded by the school; a print out of the school’s training history can be obtained from the </w:t>
      </w:r>
      <w:r w:rsidR="002113EF">
        <w:rPr>
          <w:rFonts w:ascii="Calibri" w:hAnsi="Calibri" w:cs="Arial"/>
          <w:color w:val="000000"/>
        </w:rPr>
        <w:t>D</w:t>
      </w:r>
      <w:r w:rsidR="002113EF" w:rsidRPr="00964810">
        <w:rPr>
          <w:rFonts w:ascii="Calibri" w:hAnsi="Calibri" w:cs="Arial"/>
          <w:color w:val="000000"/>
        </w:rPr>
        <w:t xml:space="preserve">esignated </w:t>
      </w:r>
      <w:r w:rsidR="002113EF">
        <w:rPr>
          <w:rFonts w:ascii="Calibri" w:hAnsi="Calibri" w:cs="Arial"/>
          <w:color w:val="000000"/>
        </w:rPr>
        <w:t>S</w:t>
      </w:r>
      <w:r w:rsidR="002113EF" w:rsidRPr="00964810">
        <w:rPr>
          <w:rFonts w:ascii="Calibri" w:hAnsi="Calibri" w:cs="Arial"/>
          <w:color w:val="000000"/>
        </w:rPr>
        <w:t xml:space="preserve">afeguarding </w:t>
      </w:r>
      <w:r w:rsidR="002113EF">
        <w:rPr>
          <w:rFonts w:ascii="Calibri" w:hAnsi="Calibri" w:cs="Arial"/>
          <w:color w:val="000000"/>
        </w:rPr>
        <w:t>L</w:t>
      </w:r>
      <w:r w:rsidR="002113EF" w:rsidRPr="00964810">
        <w:rPr>
          <w:rFonts w:ascii="Calibri" w:hAnsi="Calibri" w:cs="Arial"/>
          <w:color w:val="000000"/>
        </w:rPr>
        <w:t>ead</w:t>
      </w:r>
      <w:r w:rsidRPr="00964810">
        <w:rPr>
          <w:rFonts w:ascii="Calibri" w:hAnsi="Calibri" w:cs="Arial"/>
          <w:color w:val="000000"/>
        </w:rPr>
        <w:t xml:space="preserve"> or CPD co-ordinator.</w:t>
      </w:r>
    </w:p>
    <w:p w14:paraId="4589863A" w14:textId="77777777" w:rsidR="00924A32" w:rsidRPr="00964810" w:rsidRDefault="00924A32" w:rsidP="00924A32">
      <w:pPr>
        <w:rPr>
          <w:rFonts w:ascii="Calibri" w:hAnsi="Calibri" w:cs="Arial"/>
          <w:color w:val="000000"/>
        </w:rPr>
      </w:pPr>
    </w:p>
    <w:p w14:paraId="3CC95273" w14:textId="1B85516B" w:rsidR="00924A32" w:rsidRPr="00964810" w:rsidRDefault="00924A32" w:rsidP="00924A32">
      <w:pPr>
        <w:rPr>
          <w:rFonts w:ascii="Calibri" w:hAnsi="Calibri" w:cs="Arial"/>
          <w:color w:val="000000"/>
        </w:rPr>
      </w:pPr>
      <w:r w:rsidRPr="00964810">
        <w:rPr>
          <w:rFonts w:ascii="Calibri" w:hAnsi="Calibri" w:cs="Arial"/>
          <w:b/>
          <w:color w:val="000000"/>
        </w:rPr>
        <w:t>In-school procedures for protecting children</w:t>
      </w:r>
      <w:r w:rsidRPr="00964810">
        <w:rPr>
          <w:rFonts w:ascii="Calibri" w:hAnsi="Calibri" w:cs="Arial"/>
          <w:color w:val="000000"/>
        </w:rPr>
        <w:t xml:space="preserve">  </w:t>
      </w:r>
    </w:p>
    <w:p w14:paraId="126CE04B" w14:textId="77777777" w:rsidR="00924A32" w:rsidRPr="00964810" w:rsidRDefault="00924A32" w:rsidP="00924A32">
      <w:pPr>
        <w:rPr>
          <w:rFonts w:ascii="Calibri" w:hAnsi="Calibri" w:cs="Arial"/>
          <w:color w:val="000000"/>
          <w:u w:val="single"/>
        </w:rPr>
      </w:pPr>
    </w:p>
    <w:p w14:paraId="75E560E7" w14:textId="77777777" w:rsidR="00924A32" w:rsidRPr="00964810" w:rsidRDefault="00924A32" w:rsidP="00A1766B">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u w:val="single"/>
        </w:rPr>
      </w:pPr>
      <w:r w:rsidRPr="00964810">
        <w:rPr>
          <w:rFonts w:ascii="Calibri" w:hAnsi="Calibri" w:cs="Arial"/>
          <w:b/>
          <w:color w:val="000000"/>
          <w:u w:val="single"/>
        </w:rPr>
        <w:t>All staff and visitors will be:</w:t>
      </w:r>
    </w:p>
    <w:p w14:paraId="7BC37EF1"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u w:val="single"/>
        </w:rPr>
      </w:pPr>
    </w:p>
    <w:p w14:paraId="15E9DBAA" w14:textId="77777777" w:rsidR="00924A32" w:rsidRPr="00964810" w:rsidRDefault="00924A32" w:rsidP="00A1766B">
      <w:pPr>
        <w:numPr>
          <w:ilvl w:val="0"/>
          <w:numId w:val="4"/>
        </w:numPr>
        <w:rPr>
          <w:rFonts w:ascii="Calibri" w:hAnsi="Calibri" w:cs="Arial"/>
          <w:color w:val="000000"/>
        </w:rPr>
      </w:pPr>
      <w:r w:rsidRPr="00964810">
        <w:rPr>
          <w:rFonts w:ascii="Calibri" w:hAnsi="Calibri" w:cs="Arial"/>
          <w:color w:val="000000"/>
        </w:rPr>
        <w:t xml:space="preserve"> Subject to Safer Recruitment processes and checks whether new staff, supply staff, contractors, volunteers etc.. </w:t>
      </w:r>
    </w:p>
    <w:p w14:paraId="479CC2D4" w14:textId="77777777" w:rsidR="00924A32" w:rsidRPr="00964810" w:rsidRDefault="00924A32" w:rsidP="00A1766B">
      <w:pPr>
        <w:numPr>
          <w:ilvl w:val="0"/>
          <w:numId w:val="11"/>
        </w:numPr>
        <w:rPr>
          <w:rFonts w:ascii="Calibri" w:hAnsi="Calibri" w:cs="Arial"/>
          <w:color w:val="000000"/>
        </w:rPr>
      </w:pPr>
      <w:r w:rsidRPr="00964810">
        <w:rPr>
          <w:rFonts w:ascii="Calibri" w:hAnsi="Calibri"/>
        </w:rPr>
        <w:t>Expected to behav</w:t>
      </w:r>
      <w:r w:rsidR="002113EF">
        <w:rPr>
          <w:rFonts w:ascii="Calibri" w:hAnsi="Calibri"/>
        </w:rPr>
        <w:t>e in accordance with the staff C</w:t>
      </w:r>
      <w:r w:rsidRPr="00964810">
        <w:rPr>
          <w:rFonts w:ascii="Calibri" w:hAnsi="Calibri"/>
        </w:rPr>
        <w:t xml:space="preserve">ode of </w:t>
      </w:r>
      <w:r w:rsidR="002113EF">
        <w:rPr>
          <w:rFonts w:ascii="Calibri" w:hAnsi="Calibri"/>
        </w:rPr>
        <w:t>C</w:t>
      </w:r>
      <w:r w:rsidRPr="00964810">
        <w:rPr>
          <w:rFonts w:ascii="Calibri" w:hAnsi="Calibri"/>
        </w:rPr>
        <w:t>onduct and the guidance provided in relevant government documents.</w:t>
      </w:r>
    </w:p>
    <w:p w14:paraId="63EB1016" w14:textId="77777777" w:rsidR="00924A32" w:rsidRPr="00964810" w:rsidRDefault="00924A32" w:rsidP="00A1766B">
      <w:pPr>
        <w:numPr>
          <w:ilvl w:val="0"/>
          <w:numId w:val="11"/>
        </w:numPr>
        <w:rPr>
          <w:rFonts w:ascii="Calibri" w:hAnsi="Calibri" w:cs="Arial"/>
          <w:color w:val="000000"/>
        </w:rPr>
      </w:pPr>
      <w:r w:rsidRPr="00964810">
        <w:rPr>
          <w:rFonts w:ascii="Calibri" w:hAnsi="Calibri"/>
        </w:rPr>
        <w:t xml:space="preserve">Familiar with the </w:t>
      </w:r>
      <w:r w:rsidR="002113EF">
        <w:rPr>
          <w:rFonts w:ascii="Calibri" w:hAnsi="Calibri"/>
        </w:rPr>
        <w:t>Federation S</w:t>
      </w:r>
      <w:r w:rsidRPr="00964810">
        <w:rPr>
          <w:rFonts w:ascii="Calibri" w:hAnsi="Calibri"/>
        </w:rPr>
        <w:t xml:space="preserve">afeguarding and </w:t>
      </w:r>
      <w:r w:rsidR="002113EF">
        <w:rPr>
          <w:rFonts w:ascii="Calibri" w:hAnsi="Calibri"/>
        </w:rPr>
        <w:t>C</w:t>
      </w:r>
      <w:r w:rsidRPr="00964810">
        <w:rPr>
          <w:rFonts w:ascii="Calibri" w:hAnsi="Calibri"/>
        </w:rPr>
        <w:t xml:space="preserve">hild </w:t>
      </w:r>
      <w:r w:rsidR="002113EF">
        <w:rPr>
          <w:rFonts w:ascii="Calibri" w:hAnsi="Calibri"/>
        </w:rPr>
        <w:t>P</w:t>
      </w:r>
      <w:r w:rsidRPr="00964810">
        <w:rPr>
          <w:rFonts w:ascii="Calibri" w:hAnsi="Calibri"/>
        </w:rPr>
        <w:t xml:space="preserve">rotection </w:t>
      </w:r>
      <w:r w:rsidR="002113EF">
        <w:rPr>
          <w:rFonts w:ascii="Calibri" w:hAnsi="Calibri"/>
        </w:rPr>
        <w:t>P</w:t>
      </w:r>
      <w:r w:rsidRPr="00964810">
        <w:rPr>
          <w:rFonts w:ascii="Calibri" w:hAnsi="Calibri"/>
        </w:rPr>
        <w:t xml:space="preserve">olicy including issues of confidentiality.  </w:t>
      </w:r>
    </w:p>
    <w:p w14:paraId="4BD50A5C" w14:textId="77777777" w:rsidR="00924A32" w:rsidRPr="00964810" w:rsidRDefault="00924A32" w:rsidP="00A1766B">
      <w:pPr>
        <w:numPr>
          <w:ilvl w:val="0"/>
          <w:numId w:val="4"/>
        </w:numPr>
        <w:rPr>
          <w:rFonts w:ascii="Calibri" w:hAnsi="Calibri" w:cs="Arial"/>
          <w:color w:val="000000"/>
        </w:rPr>
      </w:pPr>
      <w:r w:rsidRPr="00964810">
        <w:rPr>
          <w:rFonts w:ascii="Calibri" w:hAnsi="Calibri" w:cs="Arial"/>
          <w:color w:val="000000"/>
        </w:rPr>
        <w:t xml:space="preserve">Alert to signs and indicators of possible abuse.  See </w:t>
      </w:r>
      <w:r w:rsidRPr="00964810">
        <w:rPr>
          <w:rFonts w:ascii="Calibri" w:hAnsi="Calibri" w:cs="Arial"/>
          <w:b/>
          <w:color w:val="000000"/>
        </w:rPr>
        <w:t xml:space="preserve">Appendix One </w:t>
      </w:r>
      <w:r w:rsidRPr="00964810">
        <w:rPr>
          <w:rFonts w:ascii="Calibri" w:hAnsi="Calibri" w:cs="Arial"/>
          <w:color w:val="000000"/>
        </w:rPr>
        <w:t>for current definitions of abuse and examples of harm.</w:t>
      </w:r>
    </w:p>
    <w:p w14:paraId="46FB5A9E" w14:textId="77777777" w:rsidR="00924A32" w:rsidRPr="00964810" w:rsidRDefault="00924A32" w:rsidP="00A1766B">
      <w:pPr>
        <w:numPr>
          <w:ilvl w:val="0"/>
          <w:numId w:val="4"/>
        </w:numPr>
        <w:rPr>
          <w:rFonts w:ascii="Calibri" w:hAnsi="Calibri" w:cs="Arial"/>
          <w:color w:val="000000"/>
        </w:rPr>
      </w:pPr>
      <w:r w:rsidRPr="00964810">
        <w:rPr>
          <w:rFonts w:ascii="Calibri" w:hAnsi="Calibri" w:cs="Arial"/>
          <w:color w:val="000000"/>
        </w:rPr>
        <w:t>Expected to sign in and/or show official proof of identity before gaining access to the school.</w:t>
      </w:r>
    </w:p>
    <w:p w14:paraId="33D02828" w14:textId="77777777" w:rsidR="00924A32" w:rsidRPr="00964810" w:rsidRDefault="00924A32" w:rsidP="00A1766B">
      <w:pPr>
        <w:numPr>
          <w:ilvl w:val="0"/>
          <w:numId w:val="4"/>
        </w:numPr>
        <w:rPr>
          <w:rFonts w:ascii="Calibri" w:hAnsi="Calibri" w:cs="Arial"/>
          <w:color w:val="000000"/>
        </w:rPr>
      </w:pPr>
      <w:r w:rsidRPr="00964810">
        <w:rPr>
          <w:rFonts w:ascii="Calibri" w:hAnsi="Calibri" w:cs="Arial"/>
          <w:color w:val="000000"/>
        </w:rPr>
        <w:t>Expected to wear identification at all times.</w:t>
      </w:r>
    </w:p>
    <w:p w14:paraId="53A14851" w14:textId="77777777" w:rsidR="00B13238" w:rsidRDefault="00924A32" w:rsidP="00B13238">
      <w:pPr>
        <w:numPr>
          <w:ilvl w:val="0"/>
          <w:numId w:val="4"/>
        </w:numPr>
        <w:rPr>
          <w:rFonts w:ascii="Calibri" w:hAnsi="Calibri" w:cs="Arial"/>
          <w:color w:val="000000"/>
        </w:rPr>
      </w:pPr>
      <w:r w:rsidRPr="00964810">
        <w:rPr>
          <w:rFonts w:ascii="Calibri" w:hAnsi="Calibri" w:cs="Arial"/>
          <w:color w:val="000000"/>
        </w:rPr>
        <w:t>Required to sign and to say they have received, read and understand their duties as outlined in part one of ‘Keeping Children Safe in Education’.</w:t>
      </w:r>
    </w:p>
    <w:p w14:paraId="6D6037B2" w14:textId="77777777" w:rsidR="00535694" w:rsidRPr="00964810" w:rsidRDefault="00535694" w:rsidP="00535694">
      <w:pPr>
        <w:rPr>
          <w:rFonts w:ascii="Calibri" w:hAnsi="Calibri" w:cs="Arial"/>
          <w:color w:val="000000"/>
        </w:rPr>
      </w:pPr>
    </w:p>
    <w:p w14:paraId="1F459390" w14:textId="77777777" w:rsidR="00924A32" w:rsidRPr="00964810" w:rsidRDefault="00924A32" w:rsidP="00535694">
      <w:pPr>
        <w:numPr>
          <w:ilvl w:val="0"/>
          <w:numId w:val="30"/>
        </w:numPr>
        <w:rPr>
          <w:rFonts w:ascii="Calibri" w:hAnsi="Calibri" w:cs="Arial"/>
          <w:color w:val="000000"/>
        </w:rPr>
      </w:pPr>
      <w:r w:rsidRPr="00964810">
        <w:rPr>
          <w:rFonts w:ascii="Calibri" w:hAnsi="Calibri" w:cs="Arial"/>
          <w:b/>
          <w:color w:val="000000"/>
          <w:u w:val="single"/>
        </w:rPr>
        <w:t>All staff and visitors must:</w:t>
      </w:r>
    </w:p>
    <w:p w14:paraId="4B3AC45E" w14:textId="77777777" w:rsidR="00924A32" w:rsidRPr="00964810" w:rsidRDefault="00924A32" w:rsidP="00924A32">
      <w:pPr>
        <w:rPr>
          <w:rFonts w:ascii="Calibri" w:hAnsi="Calibri" w:cs="Arial"/>
          <w:b/>
          <w:color w:val="000000"/>
        </w:rPr>
      </w:pPr>
    </w:p>
    <w:p w14:paraId="288C27D0" w14:textId="77777777" w:rsidR="00924A32" w:rsidRPr="00964810" w:rsidRDefault="00924A32" w:rsidP="00A1766B">
      <w:pPr>
        <w:numPr>
          <w:ilvl w:val="0"/>
          <w:numId w:val="6"/>
        </w:numPr>
        <w:rPr>
          <w:rFonts w:ascii="Calibri" w:hAnsi="Calibri"/>
        </w:rPr>
      </w:pPr>
      <w:r w:rsidRPr="00964810">
        <w:rPr>
          <w:rFonts w:ascii="Calibri" w:hAnsi="Calibri"/>
        </w:rPr>
        <w:t>Record a cause for concern, which is not a child protection issue, on CPOMS</w:t>
      </w:r>
      <w:r w:rsidR="002113EF">
        <w:rPr>
          <w:rFonts w:ascii="Calibri" w:hAnsi="Calibri"/>
        </w:rPr>
        <w:t xml:space="preserve"> (</w:t>
      </w:r>
      <w:r w:rsidR="002113EF" w:rsidRPr="00964810">
        <w:rPr>
          <w:rFonts w:ascii="Calibri" w:hAnsi="Calibri"/>
        </w:rPr>
        <w:t xml:space="preserve">Child Protection Online Monitoring </w:t>
      </w:r>
      <w:r w:rsidR="002113EF">
        <w:rPr>
          <w:rFonts w:ascii="Calibri" w:hAnsi="Calibri"/>
        </w:rPr>
        <w:t>S</w:t>
      </w:r>
      <w:r w:rsidR="002113EF" w:rsidRPr="00964810">
        <w:rPr>
          <w:rFonts w:ascii="Calibri" w:hAnsi="Calibri"/>
        </w:rPr>
        <w:t>ystem</w:t>
      </w:r>
      <w:r w:rsidR="002113EF">
        <w:rPr>
          <w:rFonts w:ascii="Calibri" w:hAnsi="Calibri"/>
        </w:rPr>
        <w:t xml:space="preserve">) </w:t>
      </w:r>
      <w:r w:rsidRPr="00964810">
        <w:rPr>
          <w:rFonts w:ascii="Calibri" w:hAnsi="Calibri"/>
        </w:rPr>
        <w:t xml:space="preserve">and link other staff as appropriate.  This is important in building a picture of the child’s story over time. </w:t>
      </w:r>
    </w:p>
    <w:p w14:paraId="23E00BFD" w14:textId="77777777" w:rsidR="00924A32" w:rsidRPr="00964810" w:rsidRDefault="00924A32" w:rsidP="00A1766B">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 xml:space="preserve">Deal with a disclosure of abuse from a child in line with Bradford MBC and BSCB procedures. These must be passed to one of the Designated Staff immediately, followed by a written account as outlined in staff training. </w:t>
      </w:r>
    </w:p>
    <w:p w14:paraId="6538AFF1" w14:textId="77777777" w:rsidR="00924A32" w:rsidRPr="00964810" w:rsidRDefault="00924A32" w:rsidP="00A1766B">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Be involved in ongoing monitoring and recording to support the implementation of individual education programmes and interagency child protection and child support plans.</w:t>
      </w:r>
    </w:p>
    <w:p w14:paraId="4AC291E2" w14:textId="64912EBD" w:rsidR="00DB231D" w:rsidRDefault="00DB231D">
      <w:pPr>
        <w:rPr>
          <w:rFonts w:ascii="Calibri" w:hAnsi="Calibri" w:cs="Arial"/>
          <w:b/>
          <w:color w:val="000000"/>
          <w:u w:val="single"/>
        </w:rPr>
      </w:pPr>
      <w:r>
        <w:rPr>
          <w:rFonts w:ascii="Calibri" w:hAnsi="Calibri" w:cs="Arial"/>
          <w:b/>
          <w:color w:val="000000"/>
          <w:u w:val="single"/>
        </w:rPr>
        <w:br w:type="page"/>
      </w:r>
    </w:p>
    <w:p w14:paraId="30BB03B2" w14:textId="77777777" w:rsidR="00924A32" w:rsidRPr="00964810" w:rsidRDefault="00924A32" w:rsidP="00924A32">
      <w:pPr>
        <w:rPr>
          <w:rFonts w:ascii="Calibri" w:hAnsi="Calibri" w:cs="Arial"/>
          <w:b/>
          <w:color w:val="000000"/>
          <w:u w:val="single"/>
        </w:rPr>
      </w:pPr>
    </w:p>
    <w:p w14:paraId="25636312" w14:textId="77777777" w:rsidR="00924A32" w:rsidRPr="00964810" w:rsidRDefault="00924A32" w:rsidP="00924A32">
      <w:pPr>
        <w:rPr>
          <w:rFonts w:ascii="Calibri" w:hAnsi="Calibri" w:cs="Arial"/>
          <w:b/>
          <w:color w:val="000000"/>
          <w:u w:val="single"/>
        </w:rPr>
      </w:pPr>
      <w:r w:rsidRPr="00964810">
        <w:rPr>
          <w:rFonts w:ascii="Calibri" w:hAnsi="Calibri" w:cs="Arial"/>
          <w:b/>
          <w:color w:val="000000"/>
        </w:rPr>
        <w:t>3.</w:t>
      </w:r>
      <w:r w:rsidRPr="00964810">
        <w:rPr>
          <w:rFonts w:ascii="Calibri" w:hAnsi="Calibri" w:cs="Arial"/>
          <w:b/>
          <w:color w:val="000000"/>
          <w:u w:val="single"/>
        </w:rPr>
        <w:t xml:space="preserve"> Designated Staff and Confidential Information</w:t>
      </w:r>
    </w:p>
    <w:p w14:paraId="70DC6674" w14:textId="77777777" w:rsidR="00924A32" w:rsidRPr="00964810" w:rsidRDefault="00924A32" w:rsidP="00924A32">
      <w:pPr>
        <w:rPr>
          <w:rFonts w:ascii="Calibri" w:hAnsi="Calibri" w:cs="Arial"/>
          <w:b/>
          <w:color w:val="000000"/>
          <w:u w:val="single"/>
        </w:rPr>
      </w:pPr>
    </w:p>
    <w:p w14:paraId="525363D4" w14:textId="77777777" w:rsidR="00924A32" w:rsidRPr="00964810" w:rsidRDefault="002113EF" w:rsidP="00A1766B">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Pr>
          <w:rFonts w:ascii="Calibri" w:hAnsi="Calibri" w:cs="Arial"/>
          <w:color w:val="000000"/>
        </w:rPr>
        <w:t xml:space="preserve">Four </w:t>
      </w:r>
      <w:r w:rsidR="00A37F40">
        <w:rPr>
          <w:rFonts w:ascii="Calibri" w:hAnsi="Calibri" w:cs="Arial"/>
          <w:color w:val="000000"/>
        </w:rPr>
        <w:t xml:space="preserve">members </w:t>
      </w:r>
      <w:r w:rsidR="00A37F40" w:rsidRPr="00964810">
        <w:rPr>
          <w:rFonts w:ascii="Calibri" w:hAnsi="Calibri" w:cs="Arial"/>
          <w:color w:val="000000"/>
        </w:rPr>
        <w:t>of</w:t>
      </w:r>
      <w:r w:rsidR="00A37F40">
        <w:rPr>
          <w:rFonts w:ascii="Calibri" w:hAnsi="Calibri" w:cs="Arial"/>
          <w:color w:val="000000"/>
        </w:rPr>
        <w:t xml:space="preserve"> </w:t>
      </w:r>
      <w:r>
        <w:rPr>
          <w:rFonts w:ascii="Calibri" w:hAnsi="Calibri" w:cs="Arial"/>
          <w:color w:val="000000"/>
        </w:rPr>
        <w:t>senior staff across the Federation</w:t>
      </w:r>
      <w:r w:rsidR="00A37F40">
        <w:rPr>
          <w:rFonts w:ascii="Calibri" w:hAnsi="Calibri" w:cs="Arial"/>
          <w:color w:val="000000"/>
        </w:rPr>
        <w:t xml:space="preserve"> are Designated Safeguarding </w:t>
      </w:r>
      <w:r w:rsidR="008D6EEF">
        <w:rPr>
          <w:rFonts w:ascii="Calibri" w:hAnsi="Calibri" w:cs="Arial"/>
          <w:color w:val="000000"/>
        </w:rPr>
        <w:t>L</w:t>
      </w:r>
      <w:r w:rsidR="008D6EEF" w:rsidRPr="00964810">
        <w:rPr>
          <w:rFonts w:ascii="Calibri" w:hAnsi="Calibri" w:cs="Arial"/>
          <w:color w:val="000000"/>
        </w:rPr>
        <w:t>ead</w:t>
      </w:r>
      <w:r w:rsidR="008D6EEF">
        <w:rPr>
          <w:rFonts w:ascii="Calibri" w:hAnsi="Calibri" w:cs="Arial"/>
          <w:color w:val="000000"/>
        </w:rPr>
        <w:t>s</w:t>
      </w:r>
      <w:r>
        <w:rPr>
          <w:rFonts w:ascii="Calibri" w:hAnsi="Calibri" w:cs="Arial"/>
          <w:color w:val="000000"/>
        </w:rPr>
        <w:t xml:space="preserve"> (DSLs)</w:t>
      </w:r>
      <w:r w:rsidR="008D6EEF">
        <w:rPr>
          <w:rFonts w:ascii="Calibri" w:hAnsi="Calibri" w:cs="Arial"/>
          <w:color w:val="000000"/>
        </w:rPr>
        <w:t>.</w:t>
      </w:r>
      <w:r w:rsidR="00924A32" w:rsidRPr="00964810">
        <w:rPr>
          <w:rFonts w:ascii="Calibri" w:hAnsi="Calibri" w:cs="Arial"/>
          <w:color w:val="000000"/>
        </w:rPr>
        <w:t xml:space="preserve"> </w:t>
      </w:r>
      <w:r>
        <w:rPr>
          <w:rFonts w:ascii="Calibri" w:hAnsi="Calibri" w:cs="Arial"/>
          <w:color w:val="000000"/>
        </w:rPr>
        <w:t>Rob</w:t>
      </w:r>
      <w:r w:rsidR="00A37F40">
        <w:rPr>
          <w:rFonts w:ascii="Calibri" w:hAnsi="Calibri" w:cs="Arial"/>
          <w:color w:val="000000"/>
        </w:rPr>
        <w:t xml:space="preserve"> Whitehead </w:t>
      </w:r>
      <w:r>
        <w:rPr>
          <w:rFonts w:ascii="Calibri" w:hAnsi="Calibri" w:cs="Arial"/>
          <w:color w:val="000000"/>
        </w:rPr>
        <w:t>and Jayne Taylor are</w:t>
      </w:r>
      <w:r w:rsidR="00A37F40">
        <w:rPr>
          <w:rFonts w:ascii="Calibri" w:hAnsi="Calibri" w:cs="Arial"/>
          <w:color w:val="000000"/>
        </w:rPr>
        <w:t xml:space="preserve"> the Lead Designated Safeguarding </w:t>
      </w:r>
      <w:r w:rsidR="008D6EEF">
        <w:rPr>
          <w:rFonts w:ascii="Calibri" w:hAnsi="Calibri" w:cs="Arial"/>
          <w:color w:val="000000"/>
        </w:rPr>
        <w:t>Lead</w:t>
      </w:r>
      <w:r>
        <w:rPr>
          <w:rFonts w:ascii="Calibri" w:hAnsi="Calibri" w:cs="Arial"/>
          <w:color w:val="000000"/>
        </w:rPr>
        <w:t xml:space="preserve"> within each school</w:t>
      </w:r>
      <w:r w:rsidR="008D6EEF">
        <w:rPr>
          <w:rFonts w:ascii="Calibri" w:hAnsi="Calibri" w:cs="Arial"/>
          <w:color w:val="000000"/>
        </w:rPr>
        <w:t xml:space="preserve">. </w:t>
      </w:r>
      <w:r w:rsidR="00A37F40">
        <w:rPr>
          <w:rFonts w:ascii="Calibri" w:hAnsi="Calibri" w:cs="Arial"/>
          <w:color w:val="000000"/>
        </w:rPr>
        <w:t xml:space="preserve"> </w:t>
      </w:r>
      <w:r>
        <w:rPr>
          <w:rFonts w:ascii="Calibri" w:hAnsi="Calibri" w:cs="Arial"/>
          <w:color w:val="000000"/>
        </w:rPr>
        <w:t xml:space="preserve">Sally </w:t>
      </w:r>
      <w:r w:rsidR="00A37F40">
        <w:rPr>
          <w:rFonts w:ascii="Calibri" w:hAnsi="Calibri" w:cs="Arial"/>
          <w:color w:val="000000"/>
        </w:rPr>
        <w:t>Stoker is Deputy S</w:t>
      </w:r>
      <w:r w:rsidR="008D6EEF">
        <w:rPr>
          <w:rFonts w:ascii="Calibri" w:hAnsi="Calibri" w:cs="Arial"/>
          <w:color w:val="000000"/>
        </w:rPr>
        <w:t xml:space="preserve">afeguarding Lead </w:t>
      </w:r>
      <w:r w:rsidR="00A37F40">
        <w:rPr>
          <w:rFonts w:ascii="Calibri" w:hAnsi="Calibri" w:cs="Arial"/>
          <w:color w:val="000000"/>
        </w:rPr>
        <w:t xml:space="preserve">and Single Point of Contact (SPOC) for </w:t>
      </w:r>
      <w:r>
        <w:rPr>
          <w:rFonts w:ascii="Calibri" w:hAnsi="Calibri" w:cs="Arial"/>
          <w:color w:val="000000"/>
        </w:rPr>
        <w:t>P</w:t>
      </w:r>
      <w:r w:rsidR="00A37F40">
        <w:rPr>
          <w:rFonts w:ascii="Calibri" w:hAnsi="Calibri" w:cs="Arial"/>
          <w:color w:val="000000"/>
        </w:rPr>
        <w:t xml:space="preserve">revent incidents. </w:t>
      </w:r>
      <w:r>
        <w:rPr>
          <w:rFonts w:ascii="Calibri" w:hAnsi="Calibri" w:cs="Arial"/>
          <w:color w:val="000000"/>
        </w:rPr>
        <w:t>Jenny</w:t>
      </w:r>
      <w:r w:rsidR="00A37F40">
        <w:rPr>
          <w:rFonts w:ascii="Calibri" w:hAnsi="Calibri" w:cs="Arial"/>
          <w:color w:val="000000"/>
        </w:rPr>
        <w:t xml:space="preserve"> Oates</w:t>
      </w:r>
      <w:r>
        <w:rPr>
          <w:rFonts w:ascii="Calibri" w:hAnsi="Calibri" w:cs="Arial"/>
          <w:color w:val="000000"/>
        </w:rPr>
        <w:t xml:space="preserve"> (SPS)</w:t>
      </w:r>
      <w:r w:rsidR="00A37F40">
        <w:rPr>
          <w:rFonts w:ascii="Calibri" w:hAnsi="Calibri" w:cs="Arial"/>
          <w:color w:val="000000"/>
        </w:rPr>
        <w:t xml:space="preserve"> is Deputy Safeguarding Lead with a responsibility for Looked After Children.  </w:t>
      </w:r>
      <w:r w:rsidR="00B13238" w:rsidRPr="00964810">
        <w:rPr>
          <w:rFonts w:ascii="Calibri" w:hAnsi="Calibri" w:cs="Arial"/>
          <w:color w:val="000000"/>
        </w:rPr>
        <w:t>T</w:t>
      </w:r>
      <w:r w:rsidR="00924A32" w:rsidRPr="00964810">
        <w:rPr>
          <w:rFonts w:ascii="Calibri" w:hAnsi="Calibri" w:cs="Arial"/>
          <w:color w:val="000000"/>
        </w:rPr>
        <w:t xml:space="preserve">hey </w:t>
      </w:r>
      <w:r>
        <w:rPr>
          <w:rFonts w:ascii="Calibri" w:hAnsi="Calibri" w:cs="Arial"/>
          <w:color w:val="000000"/>
        </w:rPr>
        <w:t xml:space="preserve">are </w:t>
      </w:r>
      <w:r w:rsidR="00924A32" w:rsidRPr="00964810">
        <w:rPr>
          <w:rFonts w:ascii="Calibri" w:hAnsi="Calibri" w:cs="Arial"/>
          <w:color w:val="000000"/>
        </w:rPr>
        <w:t>responsible for co-ordinatin</w:t>
      </w:r>
      <w:r>
        <w:rPr>
          <w:rFonts w:ascii="Calibri" w:hAnsi="Calibri" w:cs="Arial"/>
          <w:color w:val="000000"/>
        </w:rPr>
        <w:t xml:space="preserve">g child protection in the </w:t>
      </w:r>
      <w:r w:rsidR="00A37F40">
        <w:rPr>
          <w:rFonts w:ascii="Calibri" w:hAnsi="Calibri" w:cs="Arial"/>
          <w:color w:val="000000"/>
        </w:rPr>
        <w:t>school</w:t>
      </w:r>
      <w:r>
        <w:rPr>
          <w:rFonts w:ascii="Calibri" w:hAnsi="Calibri" w:cs="Arial"/>
          <w:color w:val="000000"/>
        </w:rPr>
        <w:t>s</w:t>
      </w:r>
      <w:r w:rsidR="00A37F40">
        <w:rPr>
          <w:rFonts w:ascii="Calibri" w:hAnsi="Calibri" w:cs="Arial"/>
          <w:color w:val="000000"/>
        </w:rPr>
        <w:t>.</w:t>
      </w:r>
    </w:p>
    <w:p w14:paraId="6429A73C" w14:textId="77777777" w:rsidR="00924A32" w:rsidRPr="00964810" w:rsidRDefault="00924A32" w:rsidP="00A1766B">
      <w:pPr>
        <w:numPr>
          <w:ilvl w:val="0"/>
          <w:numId w:val="6"/>
        </w:numPr>
        <w:rPr>
          <w:rFonts w:ascii="Calibri" w:hAnsi="Calibri" w:cs="Arial"/>
          <w:color w:val="000000"/>
        </w:rPr>
      </w:pPr>
      <w:r w:rsidRPr="00964810">
        <w:rPr>
          <w:rFonts w:ascii="Calibri" w:hAnsi="Calibri"/>
        </w:rPr>
        <w:t xml:space="preserve">Where the school has concerns about a child, the </w:t>
      </w:r>
      <w:r w:rsidR="002113EF">
        <w:rPr>
          <w:rFonts w:ascii="Calibri" w:hAnsi="Calibri"/>
        </w:rPr>
        <w:t>DSLs</w:t>
      </w:r>
      <w:r w:rsidR="00B13238" w:rsidRPr="00964810">
        <w:rPr>
          <w:rFonts w:ascii="Calibri" w:hAnsi="Calibri"/>
        </w:rPr>
        <w:t xml:space="preserve"> </w:t>
      </w:r>
      <w:r w:rsidRPr="00964810">
        <w:rPr>
          <w:rFonts w:ascii="Calibri" w:hAnsi="Calibri"/>
        </w:rPr>
        <w:t>will decide what steps sh</w:t>
      </w:r>
      <w:r w:rsidR="00B13238" w:rsidRPr="00964810">
        <w:rPr>
          <w:rFonts w:ascii="Calibri" w:hAnsi="Calibri"/>
        </w:rPr>
        <w:t>ould be taken. See flowchart (p10</w:t>
      </w:r>
      <w:r w:rsidRPr="00964810">
        <w:rPr>
          <w:rFonts w:ascii="Calibri" w:hAnsi="Calibri"/>
        </w:rPr>
        <w:t>).</w:t>
      </w:r>
    </w:p>
    <w:p w14:paraId="2D01A63A" w14:textId="77777777" w:rsidR="00924A32" w:rsidRPr="00964810" w:rsidRDefault="00924A32" w:rsidP="00A1766B">
      <w:pPr>
        <w:numPr>
          <w:ilvl w:val="0"/>
          <w:numId w:val="6"/>
        </w:numPr>
        <w:rPr>
          <w:rFonts w:ascii="Calibri" w:hAnsi="Calibri" w:cs="Arial"/>
          <w:b/>
          <w:color w:val="000000"/>
        </w:rPr>
      </w:pPr>
      <w:r w:rsidRPr="00964810">
        <w:rPr>
          <w:rFonts w:ascii="Calibri" w:hAnsi="Calibri" w:cs="Arial"/>
          <w:color w:val="000000"/>
        </w:rPr>
        <w:t xml:space="preserve">Child Protection information needs to be dealt with in a confidential manner. A written record will be made of what information has been shared with who, and when. Staff will be informed of relevant details only when the </w:t>
      </w:r>
      <w:r w:rsidR="002113EF">
        <w:rPr>
          <w:rFonts w:ascii="Calibri" w:hAnsi="Calibri" w:cs="Arial"/>
          <w:color w:val="000000"/>
        </w:rPr>
        <w:t xml:space="preserve">DSL </w:t>
      </w:r>
      <w:r w:rsidRPr="00964810">
        <w:rPr>
          <w:rFonts w:ascii="Calibri" w:hAnsi="Calibri" w:cs="Arial"/>
          <w:color w:val="000000"/>
        </w:rPr>
        <w:t xml:space="preserve">feels their having knowledge of a situation will improve their ability to deal with an individual child and /or family. </w:t>
      </w:r>
    </w:p>
    <w:p w14:paraId="3352DB75" w14:textId="77777777" w:rsidR="00924A32" w:rsidRPr="00964810" w:rsidRDefault="00924A32" w:rsidP="00A1766B">
      <w:pPr>
        <w:numPr>
          <w:ilvl w:val="0"/>
          <w:numId w:val="6"/>
        </w:numPr>
        <w:rPr>
          <w:rFonts w:ascii="Calibri" w:hAnsi="Calibri" w:cs="Arial"/>
          <w:color w:val="000000"/>
        </w:rPr>
      </w:pPr>
      <w:r w:rsidRPr="00964810">
        <w:rPr>
          <w:rFonts w:ascii="Calibri" w:hAnsi="Calibri"/>
        </w:rPr>
        <w:t>CPOMS will be used by all staff to monitor incidents an</w:t>
      </w:r>
      <w:r w:rsidR="005C58AC">
        <w:rPr>
          <w:rFonts w:ascii="Calibri" w:hAnsi="Calibri"/>
        </w:rPr>
        <w:t>d alert other members of staff.</w:t>
      </w:r>
    </w:p>
    <w:p w14:paraId="0CB9EFEC" w14:textId="77777777" w:rsidR="00924A32" w:rsidRPr="00964810" w:rsidRDefault="00844F44" w:rsidP="00A1766B">
      <w:pPr>
        <w:numPr>
          <w:ilvl w:val="0"/>
          <w:numId w:val="6"/>
        </w:numPr>
        <w:rPr>
          <w:rFonts w:ascii="Calibri" w:hAnsi="Calibri" w:cs="Arial"/>
          <w:b/>
          <w:color w:val="000000"/>
        </w:rPr>
      </w:pPr>
      <w:r>
        <w:rPr>
          <w:rFonts w:ascii="Calibri" w:hAnsi="Calibri" w:cs="Arial"/>
          <w:color w:val="000000"/>
        </w:rPr>
        <w:t>Any hard copies of c</w:t>
      </w:r>
      <w:r w:rsidR="00924A32" w:rsidRPr="00964810">
        <w:rPr>
          <w:rFonts w:ascii="Calibri" w:hAnsi="Calibri" w:cs="Arial"/>
          <w:color w:val="000000"/>
        </w:rPr>
        <w:t xml:space="preserve">hild </w:t>
      </w:r>
      <w:r>
        <w:rPr>
          <w:rFonts w:ascii="Calibri" w:hAnsi="Calibri" w:cs="Arial"/>
          <w:color w:val="000000"/>
        </w:rPr>
        <w:t>p</w:t>
      </w:r>
      <w:r w:rsidR="00924A32" w:rsidRPr="00964810">
        <w:rPr>
          <w:rFonts w:ascii="Calibri" w:hAnsi="Calibri" w:cs="Arial"/>
          <w:color w:val="000000"/>
        </w:rPr>
        <w:t xml:space="preserve">rotection records will be stored securely in a central place separate from academic records. They should be kept for at least the period during which the child is attending the school, and beyond that in line with current data legislation. </w:t>
      </w:r>
    </w:p>
    <w:p w14:paraId="5435F119" w14:textId="77777777" w:rsidR="00924A32" w:rsidRPr="00964810" w:rsidRDefault="00924A32" w:rsidP="00A1766B">
      <w:pPr>
        <w:numPr>
          <w:ilvl w:val="0"/>
          <w:numId w:val="6"/>
        </w:numPr>
        <w:rPr>
          <w:rFonts w:ascii="Calibri" w:hAnsi="Calibri" w:cs="Arial"/>
          <w:b/>
          <w:color w:val="000000"/>
        </w:rPr>
      </w:pPr>
      <w:r w:rsidRPr="00964810">
        <w:rPr>
          <w:rFonts w:ascii="Calibri" w:hAnsi="Calibri" w:cs="Arial"/>
          <w:color w:val="000000"/>
        </w:rPr>
        <w:t xml:space="preserve">Access to these by staff other than the </w:t>
      </w:r>
      <w:r w:rsidR="00844F44">
        <w:rPr>
          <w:rFonts w:ascii="Calibri" w:hAnsi="Calibri" w:cs="Arial"/>
          <w:color w:val="000000"/>
        </w:rPr>
        <w:t>DSLs</w:t>
      </w:r>
      <w:r w:rsidRPr="00964810">
        <w:rPr>
          <w:rFonts w:ascii="Calibri" w:hAnsi="Calibri" w:cs="Arial"/>
          <w:color w:val="000000"/>
        </w:rPr>
        <w:t xml:space="preserve"> will be restricted, and a written record will be kept of who has had access to them and when. </w:t>
      </w:r>
    </w:p>
    <w:p w14:paraId="346F270C" w14:textId="77777777" w:rsidR="00924A32" w:rsidRPr="00964810" w:rsidRDefault="00924A32" w:rsidP="00A1766B">
      <w:pPr>
        <w:numPr>
          <w:ilvl w:val="0"/>
          <w:numId w:val="18"/>
        </w:numPr>
        <w:rPr>
          <w:rFonts w:ascii="Calibri" w:hAnsi="Calibri" w:cs="Arial"/>
          <w:b/>
          <w:color w:val="000000"/>
        </w:rPr>
      </w:pPr>
      <w:r w:rsidRPr="00964810">
        <w:rPr>
          <w:rFonts w:ascii="Calibri" w:hAnsi="Calibri" w:cs="Arial"/>
          <w:color w:val="000000"/>
        </w:rPr>
        <w:t>Parents should be aware of information held on their children and kept up to date regarding any concerns or developments by the appropriate members of staff. General communications with parents should be in line with any home school policies and give due regard to which adults have parental responsibility.</w:t>
      </w:r>
    </w:p>
    <w:p w14:paraId="2739BE78" w14:textId="77777777" w:rsidR="00924A32" w:rsidRPr="00964810" w:rsidRDefault="00924A32" w:rsidP="00A1766B">
      <w:pPr>
        <w:numPr>
          <w:ilvl w:val="0"/>
          <w:numId w:val="18"/>
        </w:numPr>
        <w:rPr>
          <w:rFonts w:ascii="Calibri" w:hAnsi="Calibri" w:cs="Arial"/>
          <w:color w:val="000000"/>
        </w:rPr>
      </w:pPr>
      <w:r w:rsidRPr="00964810">
        <w:rPr>
          <w:rFonts w:ascii="Calibri" w:hAnsi="Calibri" w:cs="Arial"/>
          <w:color w:val="000000"/>
        </w:rPr>
        <w:t xml:space="preserve">Do not disclose to a parent any information held on a child, if it would put the child at risk of significant harm. </w:t>
      </w:r>
    </w:p>
    <w:p w14:paraId="6D4CC387" w14:textId="77777777" w:rsidR="00A91D4E" w:rsidRPr="00A91D4E" w:rsidRDefault="00924A32" w:rsidP="00844F44">
      <w:pPr>
        <w:numPr>
          <w:ilvl w:val="0"/>
          <w:numId w:val="6"/>
        </w:numPr>
        <w:rPr>
          <w:rFonts w:ascii="Calibri" w:hAnsi="Calibri" w:cs="Arial"/>
          <w:b/>
          <w:color w:val="000000"/>
          <w:u w:val="single"/>
        </w:rPr>
      </w:pPr>
      <w:r w:rsidRPr="00964810">
        <w:rPr>
          <w:rFonts w:ascii="Calibri" w:hAnsi="Calibri" w:cs="Arial"/>
          <w:color w:val="000000"/>
        </w:rPr>
        <w:t xml:space="preserve">If a pupil moves from our school, child protection records will be forwarded onto the new school, with due regard to their confidential nature. Contact between the two schools may be necessary, especially on transfer from </w:t>
      </w:r>
      <w:r w:rsidR="00844F44">
        <w:rPr>
          <w:rFonts w:ascii="Calibri" w:hAnsi="Calibri" w:cs="Arial"/>
          <w:color w:val="000000"/>
        </w:rPr>
        <w:t xml:space="preserve">nursery to </w:t>
      </w:r>
      <w:r w:rsidRPr="00964810">
        <w:rPr>
          <w:rFonts w:ascii="Calibri" w:hAnsi="Calibri" w:cs="Arial"/>
          <w:color w:val="000000"/>
        </w:rPr>
        <w:t>primary</w:t>
      </w:r>
      <w:r w:rsidR="00844F44">
        <w:rPr>
          <w:rFonts w:ascii="Calibri" w:hAnsi="Calibri" w:cs="Arial"/>
          <w:color w:val="000000"/>
        </w:rPr>
        <w:t xml:space="preserve"> school and primary</w:t>
      </w:r>
      <w:r w:rsidRPr="00964810">
        <w:rPr>
          <w:rFonts w:ascii="Calibri" w:hAnsi="Calibri" w:cs="Arial"/>
          <w:color w:val="000000"/>
        </w:rPr>
        <w:t xml:space="preserve"> to </w:t>
      </w:r>
      <w:r w:rsidR="00844F44">
        <w:rPr>
          <w:rFonts w:ascii="Calibri" w:hAnsi="Calibri" w:cs="Arial"/>
          <w:color w:val="000000"/>
        </w:rPr>
        <w:t>secondary school</w:t>
      </w:r>
      <w:r w:rsidRPr="00964810">
        <w:rPr>
          <w:rFonts w:ascii="Calibri" w:hAnsi="Calibri" w:cs="Arial"/>
          <w:color w:val="000000"/>
        </w:rPr>
        <w:t>. We will record where and to whom the records have been passed, and the date.</w:t>
      </w:r>
    </w:p>
    <w:p w14:paraId="34F60C41" w14:textId="77777777" w:rsidR="00A91D4E" w:rsidRDefault="00A91D4E" w:rsidP="00A91D4E">
      <w:pPr>
        <w:rPr>
          <w:rFonts w:ascii="Calibri" w:hAnsi="Calibri" w:cs="Arial"/>
          <w:b/>
          <w:color w:val="000000"/>
          <w:u w:val="single"/>
        </w:rPr>
      </w:pPr>
    </w:p>
    <w:p w14:paraId="5E40D6FA" w14:textId="77777777" w:rsidR="00924A32" w:rsidRPr="00A91D4E" w:rsidRDefault="00924A32" w:rsidP="00A91D4E">
      <w:pPr>
        <w:rPr>
          <w:rFonts w:ascii="Calibri" w:hAnsi="Calibri" w:cs="Arial"/>
          <w:b/>
          <w:color w:val="000000"/>
          <w:u w:val="single"/>
        </w:rPr>
      </w:pPr>
      <w:r w:rsidRPr="00A91D4E">
        <w:rPr>
          <w:rFonts w:ascii="Calibri" w:hAnsi="Calibri" w:cs="Arial"/>
          <w:b/>
          <w:color w:val="000000"/>
          <w:u w:val="single"/>
        </w:rPr>
        <w:t>4. The Governing Body</w:t>
      </w:r>
    </w:p>
    <w:p w14:paraId="78842BF4" w14:textId="77777777" w:rsidR="00510E0E" w:rsidRPr="00964810" w:rsidRDefault="00510E0E" w:rsidP="00924A32">
      <w:pPr>
        <w:rPr>
          <w:rFonts w:ascii="Calibri" w:hAnsi="Calibri" w:cs="Arial"/>
          <w:b/>
          <w:color w:val="000000"/>
          <w:u w:val="single"/>
        </w:rPr>
      </w:pPr>
    </w:p>
    <w:p w14:paraId="01972881" w14:textId="77777777" w:rsidR="00510E0E" w:rsidRPr="00964810" w:rsidRDefault="00844F44" w:rsidP="00924A32">
      <w:pPr>
        <w:rPr>
          <w:rFonts w:ascii="Calibri" w:hAnsi="Calibri" w:cs="Arial"/>
          <w:color w:val="000000"/>
        </w:rPr>
      </w:pPr>
      <w:r>
        <w:rPr>
          <w:rFonts w:ascii="Calibri" w:hAnsi="Calibri" w:cs="Arial"/>
          <w:color w:val="000000"/>
        </w:rPr>
        <w:t>The Education Act 2002</w:t>
      </w:r>
      <w:r w:rsidRPr="00964810">
        <w:rPr>
          <w:rFonts w:ascii="Calibri" w:hAnsi="Calibri" w:cs="Arial"/>
          <w:color w:val="000000"/>
        </w:rPr>
        <w:t xml:space="preserve"> </w:t>
      </w:r>
      <w:r>
        <w:rPr>
          <w:rFonts w:ascii="Calibri" w:hAnsi="Calibri" w:cs="Arial"/>
          <w:color w:val="000000"/>
        </w:rPr>
        <w:t>(</w:t>
      </w:r>
      <w:r w:rsidRPr="00964810">
        <w:rPr>
          <w:rFonts w:ascii="Calibri" w:hAnsi="Calibri" w:cs="Arial"/>
          <w:color w:val="000000"/>
        </w:rPr>
        <w:t>Implemented June 2004</w:t>
      </w:r>
      <w:r>
        <w:rPr>
          <w:rFonts w:ascii="Calibri" w:hAnsi="Calibri" w:cs="Arial"/>
          <w:color w:val="000000"/>
        </w:rPr>
        <w:t>) states:</w:t>
      </w:r>
      <w:r w:rsidRPr="00964810">
        <w:rPr>
          <w:rFonts w:ascii="Calibri" w:hAnsi="Calibri" w:cs="Arial"/>
          <w:color w:val="000000"/>
        </w:rPr>
        <w:t xml:space="preserve"> </w:t>
      </w:r>
      <w:r w:rsidR="00510E0E" w:rsidRPr="00964810">
        <w:rPr>
          <w:rFonts w:ascii="Calibri" w:hAnsi="Calibri" w:cs="Arial"/>
          <w:color w:val="000000"/>
        </w:rPr>
        <w:t>‘The Governing body of a maintained school shall make arrangements for ensuring that their functions relating to the conduct of the school are exercised with a view to safeguarding and promoting the welfare of children who are pupils at the school.’</w:t>
      </w:r>
    </w:p>
    <w:p w14:paraId="1EF98FE4" w14:textId="77777777" w:rsidR="00510E0E" w:rsidRPr="00964810" w:rsidRDefault="00510E0E" w:rsidP="00924A32">
      <w:pPr>
        <w:rPr>
          <w:rFonts w:ascii="Calibri" w:hAnsi="Calibri" w:cs="Arial"/>
          <w:color w:val="000000"/>
        </w:rPr>
      </w:pPr>
      <w:r w:rsidRPr="00964810">
        <w:rPr>
          <w:rFonts w:ascii="Calibri" w:hAnsi="Calibri" w:cs="Arial"/>
          <w:color w:val="000000"/>
        </w:rPr>
        <w:t>‘In considering such arrangements they shall, “have regard to any guidance giv</w:t>
      </w:r>
      <w:r w:rsidR="00844F44">
        <w:rPr>
          <w:rFonts w:ascii="Calibri" w:hAnsi="Calibri" w:cs="Arial"/>
          <w:color w:val="000000"/>
        </w:rPr>
        <w:t>en… by the Secretary of State.”</w:t>
      </w:r>
    </w:p>
    <w:p w14:paraId="6711EC0D" w14:textId="77777777" w:rsidR="00924A32" w:rsidRPr="00964810" w:rsidRDefault="00924A32" w:rsidP="00924A32">
      <w:pPr>
        <w:rPr>
          <w:rFonts w:ascii="Calibri" w:hAnsi="Calibri" w:cs="Arial"/>
          <w:b/>
          <w:color w:val="000000"/>
          <w:u w:val="single"/>
        </w:rPr>
      </w:pPr>
    </w:p>
    <w:p w14:paraId="3599AC57" w14:textId="77777777" w:rsidR="00924A32" w:rsidRPr="00964810" w:rsidRDefault="007E4E88" w:rsidP="00924A32">
      <w:pPr>
        <w:rPr>
          <w:rFonts w:ascii="Calibri" w:hAnsi="Calibri" w:cs="Arial"/>
          <w:color w:val="000000"/>
        </w:rPr>
      </w:pPr>
      <w:r>
        <w:rPr>
          <w:rFonts w:ascii="Calibri" w:hAnsi="Calibri" w:cs="Arial"/>
          <w:color w:val="000000"/>
        </w:rPr>
        <w:t>The Governing B</w:t>
      </w:r>
      <w:r w:rsidR="00924A32" w:rsidRPr="00964810">
        <w:rPr>
          <w:rFonts w:ascii="Calibri" w:hAnsi="Calibri" w:cs="Arial"/>
          <w:color w:val="000000"/>
        </w:rPr>
        <w:t>ody ensures that the school:-</w:t>
      </w:r>
    </w:p>
    <w:p w14:paraId="63756044" w14:textId="77777777" w:rsidR="00924A32" w:rsidRPr="00964810" w:rsidRDefault="00104FA4" w:rsidP="00A1766B">
      <w:pPr>
        <w:numPr>
          <w:ilvl w:val="0"/>
          <w:numId w:val="20"/>
        </w:numPr>
        <w:rPr>
          <w:rFonts w:ascii="Calibri" w:hAnsi="Calibri" w:cs="Arial"/>
          <w:bCs/>
          <w:color w:val="000000"/>
        </w:rPr>
      </w:pPr>
      <w:r>
        <w:rPr>
          <w:rFonts w:ascii="Calibri" w:hAnsi="Calibri" w:cs="Arial"/>
          <w:bCs/>
          <w:color w:val="000000"/>
        </w:rPr>
        <w:t>Has a Child Protection Policy</w:t>
      </w:r>
      <w:r w:rsidR="00924A32" w:rsidRPr="00964810">
        <w:rPr>
          <w:rFonts w:ascii="Calibri" w:hAnsi="Calibri" w:cs="Arial"/>
          <w:bCs/>
          <w:color w:val="000000"/>
        </w:rPr>
        <w:t xml:space="preserve"> &amp; procedures in accordance with LA / BSCB guidelines</w:t>
      </w:r>
    </w:p>
    <w:p w14:paraId="28FB08AA" w14:textId="77777777" w:rsidR="00924A32" w:rsidRPr="00964810" w:rsidRDefault="00924A32" w:rsidP="00A1766B">
      <w:pPr>
        <w:numPr>
          <w:ilvl w:val="0"/>
          <w:numId w:val="20"/>
        </w:numPr>
        <w:rPr>
          <w:rFonts w:ascii="Calibri" w:hAnsi="Calibri" w:cs="Arial"/>
          <w:bCs/>
          <w:color w:val="000000"/>
        </w:rPr>
      </w:pPr>
      <w:r w:rsidRPr="00964810">
        <w:rPr>
          <w:rFonts w:ascii="Calibri" w:hAnsi="Calibri" w:cs="Arial"/>
          <w:bCs/>
          <w:color w:val="000000"/>
        </w:rPr>
        <w:lastRenderedPageBreak/>
        <w:t xml:space="preserve">Operates safe recruitment procedures and ensures appropriate checks are carried out on all new staff and volunteers (see – </w:t>
      </w:r>
      <w:r w:rsidRPr="00964810">
        <w:rPr>
          <w:rFonts w:ascii="Calibri" w:hAnsi="Calibri" w:cs="Arial"/>
          <w:b/>
          <w:color w:val="000000"/>
        </w:rPr>
        <w:t xml:space="preserve">Keeping children safe in education </w:t>
      </w:r>
      <w:r w:rsidR="008062BA">
        <w:rPr>
          <w:rFonts w:ascii="Calibri" w:hAnsi="Calibri" w:cs="Arial"/>
          <w:b/>
          <w:color w:val="000000"/>
        </w:rPr>
        <w:t>(</w:t>
      </w:r>
      <w:r w:rsidRPr="00964810">
        <w:rPr>
          <w:rFonts w:ascii="Calibri" w:hAnsi="Calibri" w:cs="Arial"/>
          <w:color w:val="000000"/>
        </w:rPr>
        <w:t>DFE September 2016</w:t>
      </w:r>
      <w:r w:rsidR="008062BA">
        <w:rPr>
          <w:rFonts w:ascii="Calibri" w:hAnsi="Calibri" w:cs="Arial"/>
          <w:color w:val="000000"/>
        </w:rPr>
        <w:t>)</w:t>
      </w:r>
      <w:r w:rsidRPr="00964810">
        <w:rPr>
          <w:rFonts w:ascii="Calibri" w:hAnsi="Calibri" w:cs="Arial"/>
          <w:color w:val="000000"/>
        </w:rPr>
        <w:t>)</w:t>
      </w:r>
    </w:p>
    <w:p w14:paraId="4188342E" w14:textId="77777777" w:rsidR="00924A32" w:rsidRPr="00964810" w:rsidRDefault="00924A32" w:rsidP="00A1766B">
      <w:pPr>
        <w:numPr>
          <w:ilvl w:val="0"/>
          <w:numId w:val="20"/>
        </w:numPr>
        <w:rPr>
          <w:rFonts w:ascii="Calibri" w:hAnsi="Calibri" w:cs="Arial"/>
          <w:bCs/>
          <w:color w:val="000000"/>
        </w:rPr>
      </w:pPr>
      <w:r w:rsidRPr="00964810">
        <w:rPr>
          <w:rFonts w:ascii="Calibri" w:hAnsi="Calibri" w:cs="Arial"/>
          <w:bCs/>
          <w:color w:val="000000"/>
        </w:rPr>
        <w:t>Has at least one senior member of the school’s leadership team designated to lead on Child Protection issues an</w:t>
      </w:r>
      <w:r w:rsidR="00724D19">
        <w:rPr>
          <w:rFonts w:ascii="Calibri" w:hAnsi="Calibri" w:cs="Arial"/>
          <w:bCs/>
          <w:color w:val="000000"/>
        </w:rPr>
        <w:t>d at least one DSL</w:t>
      </w:r>
    </w:p>
    <w:p w14:paraId="21469B0F" w14:textId="77777777" w:rsidR="00924A32" w:rsidRPr="00964810" w:rsidRDefault="00924A32" w:rsidP="00924A32">
      <w:pPr>
        <w:rPr>
          <w:rFonts w:ascii="Calibri" w:hAnsi="Calibri" w:cs="Arial"/>
          <w:bCs/>
          <w:color w:val="000000"/>
        </w:rPr>
      </w:pPr>
    </w:p>
    <w:p w14:paraId="2CB759D4" w14:textId="77777777" w:rsidR="00924A32" w:rsidRPr="00724D19" w:rsidRDefault="00924A32" w:rsidP="00924A32">
      <w:pPr>
        <w:rPr>
          <w:rFonts w:ascii="Calibri" w:hAnsi="Calibri" w:cs="Arial"/>
          <w:bCs/>
          <w:color w:val="000000"/>
        </w:rPr>
      </w:pPr>
      <w:r w:rsidRPr="00724D19">
        <w:rPr>
          <w:rFonts w:ascii="Calibri" w:hAnsi="Calibri" w:cs="Arial"/>
          <w:bCs/>
          <w:color w:val="000000"/>
        </w:rPr>
        <w:t>The Governing Body also ensures that:</w:t>
      </w:r>
    </w:p>
    <w:p w14:paraId="10FDE985" w14:textId="77777777" w:rsidR="00924A32" w:rsidRPr="00964810" w:rsidRDefault="00724D19" w:rsidP="00A1766B">
      <w:pPr>
        <w:numPr>
          <w:ilvl w:val="0"/>
          <w:numId w:val="31"/>
        </w:numPr>
        <w:rPr>
          <w:rFonts w:ascii="Calibri" w:hAnsi="Calibri" w:cs="Arial"/>
          <w:bCs/>
          <w:color w:val="000000"/>
        </w:rPr>
      </w:pPr>
      <w:r>
        <w:rPr>
          <w:rFonts w:ascii="Calibri" w:hAnsi="Calibri" w:cs="Arial"/>
          <w:bCs/>
          <w:color w:val="000000"/>
        </w:rPr>
        <w:t>DSLs</w:t>
      </w:r>
      <w:r w:rsidR="00924A32" w:rsidRPr="00964810">
        <w:rPr>
          <w:rFonts w:ascii="Calibri" w:hAnsi="Calibri" w:cs="Arial"/>
          <w:bCs/>
          <w:color w:val="000000"/>
        </w:rPr>
        <w:t xml:space="preserve"> have appropriate refresher training every two years</w:t>
      </w:r>
    </w:p>
    <w:p w14:paraId="77F43C13" w14:textId="77777777" w:rsidR="00924A32" w:rsidRPr="00964810" w:rsidRDefault="00B13238" w:rsidP="00A1766B">
      <w:pPr>
        <w:numPr>
          <w:ilvl w:val="0"/>
          <w:numId w:val="20"/>
        </w:numPr>
        <w:rPr>
          <w:rFonts w:ascii="Calibri" w:hAnsi="Calibri" w:cs="Arial"/>
          <w:bCs/>
          <w:color w:val="000000"/>
        </w:rPr>
      </w:pPr>
      <w:r w:rsidRPr="00964810">
        <w:rPr>
          <w:rFonts w:ascii="Calibri" w:hAnsi="Calibri" w:cs="Arial"/>
          <w:bCs/>
          <w:color w:val="000000"/>
        </w:rPr>
        <w:t>A</w:t>
      </w:r>
      <w:r w:rsidR="00924A32" w:rsidRPr="00964810">
        <w:rPr>
          <w:rFonts w:ascii="Calibri" w:hAnsi="Calibri" w:cs="Arial"/>
          <w:bCs/>
          <w:color w:val="000000"/>
        </w:rPr>
        <w:t>ll staff who work with children undertake training at</w:t>
      </w:r>
      <w:r w:rsidRPr="00964810">
        <w:rPr>
          <w:rFonts w:ascii="Calibri" w:hAnsi="Calibri" w:cs="Arial"/>
          <w:bCs/>
          <w:color w:val="000000"/>
        </w:rPr>
        <w:t xml:space="preserve"> least annually</w:t>
      </w:r>
      <w:r w:rsidR="00B0653C">
        <w:rPr>
          <w:rFonts w:ascii="Calibri" w:hAnsi="Calibri" w:cs="Arial"/>
          <w:bCs/>
          <w:color w:val="000000"/>
        </w:rPr>
        <w:t xml:space="preserve"> and</w:t>
      </w:r>
      <w:r w:rsidR="00924A32" w:rsidRPr="00964810">
        <w:rPr>
          <w:rFonts w:ascii="Calibri" w:hAnsi="Calibri" w:cs="Arial"/>
          <w:bCs/>
          <w:color w:val="000000"/>
        </w:rPr>
        <w:t xml:space="preserve"> that temporary staff and volunteers are made aware of the school’s arrangements for Child Protection and their responsibilities as set out in the ‘Child Protection Procedures Flowchart (See </w:t>
      </w:r>
      <w:r w:rsidR="00924A32" w:rsidRPr="00B47E12">
        <w:rPr>
          <w:rFonts w:ascii="Calibri" w:hAnsi="Calibri" w:cs="Arial"/>
          <w:bCs/>
          <w:color w:val="000000"/>
        </w:rPr>
        <w:t>Appendix</w:t>
      </w:r>
      <w:r w:rsidR="00924A32" w:rsidRPr="00964810">
        <w:rPr>
          <w:rFonts w:ascii="Calibri" w:hAnsi="Calibri" w:cs="Arial"/>
          <w:b/>
          <w:bCs/>
          <w:color w:val="000000"/>
        </w:rPr>
        <w:t xml:space="preserve"> </w:t>
      </w:r>
      <w:r w:rsidR="00924A32" w:rsidRPr="00964810">
        <w:rPr>
          <w:rFonts w:ascii="Calibri" w:hAnsi="Calibri" w:cs="Arial"/>
          <w:bCs/>
          <w:color w:val="000000"/>
        </w:rPr>
        <w:t>4).</w:t>
      </w:r>
    </w:p>
    <w:p w14:paraId="6FB19DE9" w14:textId="77777777" w:rsidR="00924A32" w:rsidRPr="00964810" w:rsidRDefault="00924A32" w:rsidP="00924A32">
      <w:pPr>
        <w:rPr>
          <w:rFonts w:ascii="Calibri" w:hAnsi="Calibri" w:cs="Arial"/>
          <w:bCs/>
          <w:color w:val="000000"/>
        </w:rPr>
      </w:pPr>
    </w:p>
    <w:p w14:paraId="0C03DAF9" w14:textId="77777777" w:rsidR="00924A32" w:rsidRPr="00964810" w:rsidRDefault="00B47E12" w:rsidP="00924A32">
      <w:pPr>
        <w:rPr>
          <w:rFonts w:ascii="Calibri" w:hAnsi="Calibri" w:cs="Arial"/>
          <w:bCs/>
          <w:color w:val="000000"/>
        </w:rPr>
      </w:pPr>
      <w:r>
        <w:rPr>
          <w:rFonts w:ascii="Calibri" w:hAnsi="Calibri" w:cs="Arial"/>
          <w:bCs/>
          <w:color w:val="000000"/>
        </w:rPr>
        <w:t xml:space="preserve">The Governing Body </w:t>
      </w:r>
      <w:r w:rsidR="00924A32" w:rsidRPr="00964810">
        <w:rPr>
          <w:rFonts w:ascii="Calibri" w:hAnsi="Calibri" w:cs="Arial"/>
          <w:bCs/>
          <w:color w:val="000000"/>
        </w:rPr>
        <w:t xml:space="preserve">remedies any deficiencies or weaknesses brought to its </w:t>
      </w:r>
      <w:r w:rsidR="000332A7">
        <w:rPr>
          <w:rFonts w:ascii="Calibri" w:hAnsi="Calibri" w:cs="Arial"/>
          <w:bCs/>
          <w:color w:val="000000"/>
        </w:rPr>
        <w:t>attention without delay and</w:t>
      </w:r>
      <w:r w:rsidR="00924A32" w:rsidRPr="00964810">
        <w:rPr>
          <w:rFonts w:ascii="Calibri" w:hAnsi="Calibri" w:cs="Arial"/>
          <w:bCs/>
          <w:color w:val="000000"/>
        </w:rPr>
        <w:t>:</w:t>
      </w:r>
    </w:p>
    <w:p w14:paraId="588EC36C" w14:textId="77777777" w:rsidR="00924A32" w:rsidRPr="00964810" w:rsidRDefault="000332A7" w:rsidP="00A1766B">
      <w:pPr>
        <w:numPr>
          <w:ilvl w:val="0"/>
          <w:numId w:val="33"/>
        </w:numPr>
        <w:rPr>
          <w:rFonts w:ascii="Calibri" w:hAnsi="Calibri" w:cs="Arial"/>
          <w:bCs/>
          <w:color w:val="000000"/>
        </w:rPr>
      </w:pPr>
      <w:r>
        <w:rPr>
          <w:rFonts w:ascii="Calibri" w:hAnsi="Calibri" w:cs="Arial"/>
          <w:bCs/>
          <w:color w:val="000000"/>
        </w:rPr>
        <w:t xml:space="preserve">Has </w:t>
      </w:r>
      <w:r w:rsidR="00924A32" w:rsidRPr="00964810">
        <w:rPr>
          <w:rFonts w:ascii="Calibri" w:hAnsi="Calibri" w:cs="Arial"/>
          <w:bCs/>
          <w:color w:val="000000"/>
        </w:rPr>
        <w:t>procedures for dealing with allegations of abuse against staff/volunteers</w:t>
      </w:r>
    </w:p>
    <w:p w14:paraId="77EBED68" w14:textId="77777777" w:rsidR="00924A32" w:rsidRPr="00964810" w:rsidRDefault="00EE318B" w:rsidP="00A1766B">
      <w:pPr>
        <w:numPr>
          <w:ilvl w:val="0"/>
          <w:numId w:val="33"/>
        </w:numPr>
        <w:rPr>
          <w:rFonts w:ascii="Calibri" w:hAnsi="Calibri" w:cs="Arial"/>
          <w:bCs/>
          <w:color w:val="000000"/>
        </w:rPr>
      </w:pPr>
      <w:r>
        <w:rPr>
          <w:rFonts w:ascii="Calibri" w:hAnsi="Calibri" w:cs="Arial"/>
          <w:bCs/>
          <w:color w:val="000000"/>
        </w:rPr>
        <w:t>Nominates a</w:t>
      </w:r>
      <w:r w:rsidR="00924A32" w:rsidRPr="00964810">
        <w:rPr>
          <w:rFonts w:ascii="Calibri" w:hAnsi="Calibri" w:cs="Arial"/>
          <w:bCs/>
          <w:color w:val="000000"/>
        </w:rPr>
        <w:t xml:space="preserve"> member of the governing body </w:t>
      </w:r>
      <w:r>
        <w:rPr>
          <w:rFonts w:ascii="Calibri" w:hAnsi="Calibri" w:cs="Arial"/>
          <w:bCs/>
          <w:color w:val="000000"/>
        </w:rPr>
        <w:t>(usually the Chair)</w:t>
      </w:r>
      <w:r w:rsidR="00924A32" w:rsidRPr="00964810">
        <w:rPr>
          <w:rFonts w:ascii="Calibri" w:hAnsi="Calibri" w:cs="Arial"/>
          <w:bCs/>
          <w:color w:val="000000"/>
        </w:rPr>
        <w:t xml:space="preserve"> to be responsible for liaising with the LA/partner agencies in the event of allegations of ab</w:t>
      </w:r>
      <w:r>
        <w:rPr>
          <w:rFonts w:ascii="Calibri" w:hAnsi="Calibri" w:cs="Arial"/>
          <w:bCs/>
          <w:color w:val="000000"/>
        </w:rPr>
        <w:t>use being made against the Head</w:t>
      </w:r>
      <w:r w:rsidR="00924A32" w:rsidRPr="00964810">
        <w:rPr>
          <w:rFonts w:ascii="Calibri" w:hAnsi="Calibri" w:cs="Arial"/>
          <w:bCs/>
          <w:color w:val="000000"/>
        </w:rPr>
        <w:t>teacher</w:t>
      </w:r>
    </w:p>
    <w:p w14:paraId="30FFB38E" w14:textId="77777777" w:rsidR="00924A32" w:rsidRPr="00964810" w:rsidRDefault="00271C6B" w:rsidP="00B13238">
      <w:pPr>
        <w:numPr>
          <w:ilvl w:val="0"/>
          <w:numId w:val="32"/>
        </w:numPr>
        <w:rPr>
          <w:rFonts w:ascii="Calibri" w:hAnsi="Calibri" w:cs="Arial"/>
          <w:bCs/>
          <w:color w:val="000000"/>
        </w:rPr>
      </w:pPr>
      <w:r>
        <w:rPr>
          <w:rFonts w:ascii="Calibri" w:hAnsi="Calibri" w:cs="Arial"/>
          <w:bCs/>
          <w:color w:val="000000"/>
        </w:rPr>
        <w:t>R</w:t>
      </w:r>
      <w:r w:rsidR="00924A32" w:rsidRPr="00964810">
        <w:rPr>
          <w:rFonts w:ascii="Calibri" w:hAnsi="Calibri" w:cs="Arial"/>
          <w:bCs/>
          <w:color w:val="000000"/>
        </w:rPr>
        <w:t>eviews its policies/procedures annually and provides information to the LEA about them</w:t>
      </w:r>
      <w:r w:rsidR="00B13238" w:rsidRPr="00964810">
        <w:rPr>
          <w:rFonts w:ascii="Calibri" w:hAnsi="Calibri" w:cs="Arial"/>
          <w:bCs/>
          <w:color w:val="000000"/>
        </w:rPr>
        <w:t>.</w:t>
      </w:r>
      <w:r w:rsidR="00924A32" w:rsidRPr="00964810">
        <w:rPr>
          <w:rFonts w:ascii="Calibri" w:hAnsi="Calibri" w:cs="Arial"/>
          <w:color w:val="000000"/>
        </w:rPr>
        <w:br w:type="page"/>
      </w:r>
      <w:r w:rsidR="00924A32" w:rsidRPr="00964810">
        <w:rPr>
          <w:rFonts w:ascii="Calibri" w:hAnsi="Calibri" w:cs="Arial"/>
          <w:b/>
          <w:color w:val="000000"/>
          <w:lang w:val="en-US"/>
        </w:rPr>
        <w:lastRenderedPageBreak/>
        <w:t xml:space="preserve">Summary of in-school procedures to follow where there are concerns about a child </w:t>
      </w:r>
    </w:p>
    <w:p w14:paraId="5C982354"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b/>
          <w:color w:val="000000"/>
        </w:rPr>
      </w:pPr>
      <w:r w:rsidRPr="00964810">
        <w:rPr>
          <w:noProof/>
        </w:rPr>
        <mc:AlternateContent>
          <mc:Choice Requires="wps">
            <w:drawing>
              <wp:anchor distT="0" distB="0" distL="114300" distR="114300" simplePos="0" relativeHeight="251641856" behindDoc="0" locked="0" layoutInCell="0" allowOverlap="1">
                <wp:simplePos x="0" y="0"/>
                <wp:positionH relativeFrom="column">
                  <wp:posOffset>1419225</wp:posOffset>
                </wp:positionH>
                <wp:positionV relativeFrom="paragraph">
                  <wp:posOffset>96520</wp:posOffset>
                </wp:positionV>
                <wp:extent cx="2743200" cy="78930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789305"/>
                        </a:xfrm>
                        <a:prstGeom prst="rect">
                          <a:avLst/>
                        </a:prstGeom>
                        <a:solidFill>
                          <a:srgbClr val="FFFFFF"/>
                        </a:solidFill>
                        <a:ln w="9525">
                          <a:solidFill>
                            <a:srgbClr val="000000"/>
                          </a:solidFill>
                          <a:miter lim="800000"/>
                          <a:headEnd/>
                          <a:tailEnd/>
                        </a:ln>
                      </wps:spPr>
                      <wps:txbx>
                        <w:txbxContent>
                          <w:p w14:paraId="2A37F599" w14:textId="77777777" w:rsidR="006A7316" w:rsidRDefault="006A7316" w:rsidP="00924A32">
                            <w:pPr>
                              <w:pStyle w:val="BodyText"/>
                              <w:rPr>
                                <w:sz w:val="24"/>
                              </w:rPr>
                            </w:pPr>
                            <w:r>
                              <w:rPr>
                                <w:sz w:val="24"/>
                              </w:rPr>
                              <w:t>ENSURE THE CHILD IS SAFE</w:t>
                            </w:r>
                          </w:p>
                          <w:p w14:paraId="3FD5A847" w14:textId="77777777" w:rsidR="006A7316" w:rsidRPr="001C674D" w:rsidRDefault="006A7316" w:rsidP="00924A32">
                            <w:pPr>
                              <w:pStyle w:val="BodyText"/>
                              <w:rPr>
                                <w:b/>
                                <w:sz w:val="24"/>
                              </w:rPr>
                            </w:pPr>
                            <w:r w:rsidRPr="001C674D">
                              <w:rPr>
                                <w:sz w:val="24"/>
                              </w:rPr>
                              <w:t xml:space="preserve">Contact the </w:t>
                            </w:r>
                            <w:r>
                              <w:rPr>
                                <w:sz w:val="24"/>
                              </w:rPr>
                              <w:t>designated safeguarding lead</w:t>
                            </w:r>
                            <w:r w:rsidRPr="001C674D">
                              <w:rPr>
                                <w:sz w:val="24"/>
                              </w:rPr>
                              <w:t xml:space="preserve"> immediately, followed by an accurate written account </w:t>
                            </w:r>
                          </w:p>
                          <w:p w14:paraId="02A58064" w14:textId="77777777" w:rsidR="006A7316" w:rsidRDefault="006A7316" w:rsidP="00924A32">
                            <w:pPr>
                              <w:pStyle w:val="BodyText"/>
                            </w:pPr>
                          </w:p>
                          <w:p w14:paraId="223B3294" w14:textId="77777777" w:rsidR="006A7316" w:rsidRDefault="006A7316" w:rsidP="00924A32">
                            <w:pPr>
                              <w:pStyle w:val="BodyTex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11.75pt;margin-top:7.6pt;width:3in;height:62.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" o:allowincell="f">
                <v:path arrowok="t"/>
                <v:textbox>
                  <w:txbxContent>
                    <w:p w14:paraId="2A37F599" w14:textId="77777777" w:rsidR="006A7316" w:rsidRDefault="006A7316" w:rsidP="00924A32">
                      <w:pPr>
                        <w:pStyle w:val="BodyText"/>
                        <w:rPr>
                          <w:sz w:val="24"/>
                        </w:rPr>
                      </w:pPr>
                      <w:r>
                        <w:rPr>
                          <w:sz w:val="24"/>
                        </w:rPr>
                        <w:t>ENSURE THE CHILD IS SAFE</w:t>
                      </w:r>
                    </w:p>
                    <w:p w14:paraId="3FD5A847" w14:textId="77777777" w:rsidR="006A7316" w:rsidRPr="001C674D" w:rsidRDefault="006A7316" w:rsidP="00924A32">
                      <w:pPr>
                        <w:pStyle w:val="BodyText"/>
                        <w:rPr>
                          <w:b/>
                          <w:sz w:val="24"/>
                        </w:rPr>
                      </w:pPr>
                      <w:r w:rsidRPr="001C674D">
                        <w:rPr>
                          <w:sz w:val="24"/>
                        </w:rPr>
                        <w:t xml:space="preserve">Contact the </w:t>
                      </w:r>
                      <w:r>
                        <w:rPr>
                          <w:sz w:val="24"/>
                        </w:rPr>
                        <w:t>designated safeguarding lead</w:t>
                      </w:r>
                      <w:r w:rsidRPr="001C674D">
                        <w:rPr>
                          <w:sz w:val="24"/>
                        </w:rPr>
                        <w:t xml:space="preserve"> immediately, followed by an accurate written account </w:t>
                      </w:r>
                    </w:p>
                    <w:p w14:paraId="02A58064" w14:textId="77777777" w:rsidR="006A7316" w:rsidRDefault="006A7316" w:rsidP="00924A32">
                      <w:pPr>
                        <w:pStyle w:val="BodyText"/>
                      </w:pPr>
                    </w:p>
                    <w:p w14:paraId="223B3294" w14:textId="77777777" w:rsidR="006A7316" w:rsidRDefault="006A7316" w:rsidP="00924A32">
                      <w:pPr>
                        <w:pStyle w:val="BodyText"/>
                        <w:rPr>
                          <w:b/>
                        </w:rPr>
                      </w:pPr>
                    </w:p>
                  </w:txbxContent>
                </v:textbox>
              </v:shape>
            </w:pict>
          </mc:Fallback>
        </mc:AlternateContent>
      </w:r>
    </w:p>
    <w:p w14:paraId="54101EB9"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b/>
          <w:color w:val="000000"/>
        </w:rPr>
      </w:pPr>
    </w:p>
    <w:p w14:paraId="09779094"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4AF22A6C"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475254F7"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3C925881"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555A1F5C"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299" distR="114299" simplePos="0" relativeHeight="251654144" behindDoc="0" locked="0" layoutInCell="0" allowOverlap="1">
                <wp:simplePos x="0" y="0"/>
                <wp:positionH relativeFrom="column">
                  <wp:posOffset>2697479</wp:posOffset>
                </wp:positionH>
                <wp:positionV relativeFrom="paragraph">
                  <wp:posOffset>1270</wp:posOffset>
                </wp:positionV>
                <wp:extent cx="0" cy="498475"/>
                <wp:effectExtent l="63500" t="0" r="38100" b="22225"/>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8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84DF8" id="Line 14"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4pt,.1pt" to="212.4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" o:allowincell="f">
                <v:stroke endarrow="block"/>
                <o:lock v:ext="edit" shapetype="f"/>
              </v:line>
            </w:pict>
          </mc:Fallback>
        </mc:AlternateContent>
      </w:r>
    </w:p>
    <w:p w14:paraId="7D71E5BC"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15874AEB"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0251E953"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300" distR="114300" simplePos="0" relativeHeight="251642880" behindDoc="0" locked="0" layoutInCell="0" allowOverlap="1">
                <wp:simplePos x="0" y="0"/>
                <wp:positionH relativeFrom="column">
                  <wp:posOffset>1461135</wp:posOffset>
                </wp:positionH>
                <wp:positionV relativeFrom="paragraph">
                  <wp:posOffset>57150</wp:posOffset>
                </wp:positionV>
                <wp:extent cx="2651760" cy="1005840"/>
                <wp:effectExtent l="0" t="0" r="2540" b="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1760" cy="1005840"/>
                        </a:xfrm>
                        <a:prstGeom prst="rect">
                          <a:avLst/>
                        </a:prstGeom>
                        <a:solidFill>
                          <a:srgbClr val="FFFFFF"/>
                        </a:solidFill>
                        <a:ln w="9525">
                          <a:solidFill>
                            <a:srgbClr val="000000"/>
                          </a:solidFill>
                          <a:miter lim="800000"/>
                          <a:headEnd/>
                          <a:tailEnd/>
                        </a:ln>
                      </wps:spPr>
                      <wps:txbx>
                        <w:txbxContent>
                          <w:p w14:paraId="31F1E7E5" w14:textId="77777777" w:rsidR="006A7316" w:rsidRDefault="006A7316" w:rsidP="00924A32">
                            <w:pPr>
                              <w:pStyle w:val="Heading6"/>
                            </w:pPr>
                            <w:r>
                              <w:t>Discussion</w:t>
                            </w:r>
                          </w:p>
                          <w:p w14:paraId="285A0360" w14:textId="77777777" w:rsidR="006A7316" w:rsidRDefault="006A7316" w:rsidP="00924A32">
                            <w:pPr>
                              <w:jc w:val="center"/>
                            </w:pPr>
                            <w:r>
                              <w:t>Concerned party</w:t>
                            </w:r>
                          </w:p>
                          <w:p w14:paraId="204042C8" w14:textId="77777777" w:rsidR="006A7316" w:rsidRDefault="006A7316" w:rsidP="00924A32">
                            <w:pPr>
                              <w:jc w:val="center"/>
                            </w:pPr>
                            <w:r>
                              <w:t>Designated Staff /</w:t>
                            </w:r>
                          </w:p>
                          <w:p w14:paraId="5C4EC261" w14:textId="77777777" w:rsidR="006A7316" w:rsidRDefault="006A7316" w:rsidP="00924A32">
                            <w:pPr>
                              <w:jc w:val="center"/>
                            </w:pPr>
                            <w:r>
                              <w:t>Headteacher</w:t>
                            </w:r>
                          </w:p>
                          <w:p w14:paraId="5483E744" w14:textId="77777777" w:rsidR="006A7316" w:rsidRDefault="006A7316" w:rsidP="00924A32">
                            <w:pPr>
                              <w:pStyle w:val="Heading6"/>
                              <w:rPr>
                                <w:u w:val="single"/>
                              </w:rPr>
                            </w:pPr>
                            <w:r>
                              <w:rPr>
                                <w:u w:val="single"/>
                              </w:rPr>
                              <w:t>Consider discussing with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15.05pt;margin-top:4.5pt;width:208.8pt;height:79.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" o:allowincell="f">
                <v:path arrowok="t"/>
                <v:textbox>
                  <w:txbxContent>
                    <w:p w14:paraId="31F1E7E5" w14:textId="77777777" w:rsidR="006A7316" w:rsidRDefault="006A7316" w:rsidP="00924A32">
                      <w:pPr>
                        <w:pStyle w:val="Heading6"/>
                      </w:pPr>
                      <w:r>
                        <w:t>Discussion</w:t>
                      </w:r>
                    </w:p>
                    <w:p w14:paraId="285A0360" w14:textId="77777777" w:rsidR="006A7316" w:rsidRDefault="006A7316" w:rsidP="00924A32">
                      <w:pPr>
                        <w:jc w:val="center"/>
                      </w:pPr>
                      <w:r>
                        <w:t>Concerned party</w:t>
                      </w:r>
                    </w:p>
                    <w:p w14:paraId="204042C8" w14:textId="77777777" w:rsidR="006A7316" w:rsidRDefault="006A7316" w:rsidP="00924A32">
                      <w:pPr>
                        <w:jc w:val="center"/>
                      </w:pPr>
                      <w:r>
                        <w:t>Designated Staff /</w:t>
                      </w:r>
                    </w:p>
                    <w:p w14:paraId="5C4EC261" w14:textId="77777777" w:rsidR="006A7316" w:rsidRDefault="006A7316" w:rsidP="00924A32">
                      <w:pPr>
                        <w:jc w:val="center"/>
                      </w:pPr>
                      <w:r>
                        <w:t>Headteacher</w:t>
                      </w:r>
                    </w:p>
                    <w:p w14:paraId="5483E744" w14:textId="77777777" w:rsidR="006A7316" w:rsidRDefault="006A7316" w:rsidP="00924A32">
                      <w:pPr>
                        <w:pStyle w:val="Heading6"/>
                        <w:rPr>
                          <w:u w:val="single"/>
                        </w:rPr>
                      </w:pPr>
                      <w:r>
                        <w:rPr>
                          <w:u w:val="single"/>
                        </w:rPr>
                        <w:t>Consider discussing with parents</w:t>
                      </w:r>
                    </w:p>
                  </w:txbxContent>
                </v:textbox>
              </v:shape>
            </w:pict>
          </mc:Fallback>
        </mc:AlternateContent>
      </w:r>
    </w:p>
    <w:p w14:paraId="634C0859"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76E926B4"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697EC891"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299" distR="114299" simplePos="0" relativeHeight="251669504" behindDoc="0" locked="0" layoutInCell="1" allowOverlap="1">
                <wp:simplePos x="0" y="0"/>
                <wp:positionH relativeFrom="column">
                  <wp:posOffset>-518161</wp:posOffset>
                </wp:positionH>
                <wp:positionV relativeFrom="paragraph">
                  <wp:posOffset>249555</wp:posOffset>
                </wp:positionV>
                <wp:extent cx="9525" cy="5445125"/>
                <wp:effectExtent l="0" t="0" r="3175" b="3175"/>
                <wp:wrapNone/>
                <wp:docPr id="3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5445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3AB18" id="Line 4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pt,19.65pt" to="-40.05pt,4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">
                <o:lock v:ext="edit" shapetype="f"/>
              </v:line>
            </w:pict>
          </mc:Fallback>
        </mc:AlternateContent>
      </w:r>
    </w:p>
    <w:p w14:paraId="3FE14236"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4294967295" distB="4294967295" distL="114300" distR="114300" simplePos="0" relativeHeight="251661312" behindDoc="0" locked="0" layoutInCell="1" allowOverlap="1">
                <wp:simplePos x="0" y="0"/>
                <wp:positionH relativeFrom="column">
                  <wp:posOffset>-518160</wp:posOffset>
                </wp:positionH>
                <wp:positionV relativeFrom="paragraph">
                  <wp:posOffset>63499</wp:posOffset>
                </wp:positionV>
                <wp:extent cx="1979295" cy="0"/>
                <wp:effectExtent l="0" t="63500" r="0" b="6350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92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BCDC7" id="Line 24" o:spid="_x0000_s1026" style="position:absolute;z-index:25166131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40.8pt,5pt" to="115.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">
                <v:stroke endarrow="block"/>
                <o:lock v:ext="edit" shapetype="f"/>
              </v:line>
            </w:pict>
          </mc:Fallback>
        </mc:AlternateContent>
      </w:r>
    </w:p>
    <w:p w14:paraId="3FB5DBCC"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300" distR="114300" simplePos="0" relativeHeight="251668480" behindDoc="0" locked="0" layoutInCell="0" allowOverlap="1">
                <wp:simplePos x="0" y="0"/>
                <wp:positionH relativeFrom="column">
                  <wp:posOffset>4112895</wp:posOffset>
                </wp:positionH>
                <wp:positionV relativeFrom="paragraph">
                  <wp:posOffset>19050</wp:posOffset>
                </wp:positionV>
                <wp:extent cx="457200" cy="365760"/>
                <wp:effectExtent l="0" t="0" r="38100" b="27940"/>
                <wp:wrapNone/>
                <wp:docPr id="2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35566" id="Line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1.5pt" to="359.8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" o:allowincell="f">
                <v:stroke endarrow="block"/>
                <o:lock v:ext="edit" shapetype="f"/>
              </v:line>
            </w:pict>
          </mc:Fallback>
        </mc:AlternateContent>
      </w:r>
    </w:p>
    <w:p w14:paraId="3EBDF435"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184E5997"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299" distR="114299" simplePos="0" relativeHeight="251655168" behindDoc="0" locked="0" layoutInCell="0" allowOverlap="1">
                <wp:simplePos x="0" y="0"/>
                <wp:positionH relativeFrom="column">
                  <wp:posOffset>2697479</wp:posOffset>
                </wp:positionH>
                <wp:positionV relativeFrom="paragraph">
                  <wp:posOffset>31115</wp:posOffset>
                </wp:positionV>
                <wp:extent cx="0" cy="457200"/>
                <wp:effectExtent l="63500" t="0" r="50800" b="2540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C573F" id="Line 15"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4pt,2.45pt" to="212.4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" o:allowincell="f">
                <v:stroke endarrow="block"/>
                <o:lock v:ext="edit" shapetype="f"/>
              </v:line>
            </w:pict>
          </mc:Fallback>
        </mc:AlternateContent>
      </w:r>
      <w:r w:rsidRPr="00964810">
        <w:rPr>
          <w:noProof/>
        </w:rPr>
        <mc:AlternateContent>
          <mc:Choice Requires="wps">
            <w:drawing>
              <wp:anchor distT="0" distB="0" distL="114300" distR="114300" simplePos="0" relativeHeight="251644928" behindDoc="0" locked="0" layoutInCell="0" allowOverlap="1">
                <wp:simplePos x="0" y="0"/>
                <wp:positionH relativeFrom="column">
                  <wp:posOffset>4570095</wp:posOffset>
                </wp:positionH>
                <wp:positionV relativeFrom="paragraph">
                  <wp:posOffset>90170</wp:posOffset>
                </wp:positionV>
                <wp:extent cx="1280160" cy="1371600"/>
                <wp:effectExtent l="0" t="0" r="254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1371600"/>
                        </a:xfrm>
                        <a:prstGeom prst="rect">
                          <a:avLst/>
                        </a:prstGeom>
                        <a:solidFill>
                          <a:srgbClr val="FFFFFF"/>
                        </a:solidFill>
                        <a:ln w="9525">
                          <a:solidFill>
                            <a:srgbClr val="000000"/>
                          </a:solidFill>
                          <a:miter lim="800000"/>
                          <a:headEnd/>
                          <a:tailEnd/>
                        </a:ln>
                      </wps:spPr>
                      <wps:txbx>
                        <w:txbxContent>
                          <w:p w14:paraId="14BA3CE1" w14:textId="77777777" w:rsidR="006A7316" w:rsidRDefault="006A7316" w:rsidP="00924A32">
                            <w:pPr>
                              <w:pStyle w:val="Heading3"/>
                              <w:jc w:val="center"/>
                              <w:rPr>
                                <w:b w:val="0"/>
                                <w:lang w:val="en-US"/>
                              </w:rPr>
                            </w:pPr>
                            <w:r>
                              <w:rPr>
                                <w:lang w:val="en-US"/>
                              </w:rPr>
                              <w:t>Referral</w:t>
                            </w:r>
                          </w:p>
                          <w:p w14:paraId="47BE3664" w14:textId="77777777" w:rsidR="006A7316" w:rsidRDefault="006A7316" w:rsidP="00924A32">
                            <w:pPr>
                              <w:jc w:val="center"/>
                            </w:pPr>
                            <w:r>
                              <w:t>to social care by Headteacher / Designated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59.85pt;margin-top:7.1pt;width:100.8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" o:allowincell="f">
                <v:path arrowok="t"/>
                <v:textbox>
                  <w:txbxContent>
                    <w:p w14:paraId="14BA3CE1" w14:textId="77777777" w:rsidR="006A7316" w:rsidRDefault="006A7316" w:rsidP="00924A32">
                      <w:pPr>
                        <w:pStyle w:val="Heading3"/>
                        <w:jc w:val="center"/>
                        <w:rPr>
                          <w:b w:val="0"/>
                          <w:lang w:val="en-US"/>
                        </w:rPr>
                      </w:pPr>
                      <w:r>
                        <w:rPr>
                          <w:lang w:val="en-US"/>
                        </w:rPr>
                        <w:t>Referral</w:t>
                      </w:r>
                    </w:p>
                    <w:p w14:paraId="47BE3664" w14:textId="77777777" w:rsidR="006A7316" w:rsidRDefault="006A7316" w:rsidP="00924A32">
                      <w:pPr>
                        <w:jc w:val="center"/>
                      </w:pPr>
                      <w:r>
                        <w:t>to social care by Headteacher / Designated Staff</w:t>
                      </w:r>
                    </w:p>
                  </w:txbxContent>
                </v:textbox>
              </v:shape>
            </w:pict>
          </mc:Fallback>
        </mc:AlternateContent>
      </w:r>
    </w:p>
    <w:p w14:paraId="67396C13"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20F3F543"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4A14D572"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300" distR="114300" simplePos="0" relativeHeight="251643904" behindDoc="0" locked="0" layoutInCell="0" allowOverlap="1">
                <wp:simplePos x="0" y="0"/>
                <wp:positionH relativeFrom="column">
                  <wp:posOffset>1369695</wp:posOffset>
                </wp:positionH>
                <wp:positionV relativeFrom="paragraph">
                  <wp:posOffset>45720</wp:posOffset>
                </wp:positionV>
                <wp:extent cx="2468880" cy="100584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8880" cy="1005840"/>
                        </a:xfrm>
                        <a:prstGeom prst="rect">
                          <a:avLst/>
                        </a:prstGeom>
                        <a:solidFill>
                          <a:srgbClr val="FFFFFF"/>
                        </a:solidFill>
                        <a:ln w="9525">
                          <a:solidFill>
                            <a:srgbClr val="000000"/>
                          </a:solidFill>
                          <a:miter lim="800000"/>
                          <a:headEnd/>
                          <a:tailEnd/>
                        </a:ln>
                      </wps:spPr>
                      <wps:txbx>
                        <w:txbxContent>
                          <w:p w14:paraId="73F1DAEA" w14:textId="77777777" w:rsidR="006A7316" w:rsidRDefault="006A7316" w:rsidP="00924A32">
                            <w:pPr>
                              <w:pStyle w:val="BodyText3"/>
                              <w:rPr>
                                <w:sz w:val="24"/>
                              </w:rPr>
                            </w:pPr>
                            <w:r>
                              <w:rPr>
                                <w:sz w:val="24"/>
                              </w:rPr>
                              <w:t>Seek advice from other agencies:</w:t>
                            </w:r>
                          </w:p>
                          <w:p w14:paraId="20683FC4" w14:textId="77777777" w:rsidR="006A7316" w:rsidRDefault="006A7316" w:rsidP="00924A32">
                            <w:pPr>
                              <w:jc w:val="center"/>
                            </w:pPr>
                            <w:r>
                              <w:t>Attendance improvement service / child protection team /</w:t>
                            </w:r>
                          </w:p>
                          <w:p w14:paraId="5A630650" w14:textId="77777777" w:rsidR="006A7316" w:rsidRDefault="006A7316" w:rsidP="00924A32">
                            <w:pPr>
                              <w:jc w:val="center"/>
                            </w:pPr>
                            <w:r>
                              <w:t>social care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07.85pt;margin-top:3.6pt;width:194.4pt;height:79.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" o:allowincell="f">
                <v:path arrowok="t"/>
                <v:textbox>
                  <w:txbxContent>
                    <w:p w14:paraId="73F1DAEA" w14:textId="77777777" w:rsidR="006A7316" w:rsidRDefault="006A7316" w:rsidP="00924A32">
                      <w:pPr>
                        <w:pStyle w:val="BodyText3"/>
                        <w:rPr>
                          <w:sz w:val="24"/>
                        </w:rPr>
                      </w:pPr>
                      <w:r>
                        <w:rPr>
                          <w:sz w:val="24"/>
                        </w:rPr>
                        <w:t>Seek advice from other agencies:</w:t>
                      </w:r>
                    </w:p>
                    <w:p w14:paraId="20683FC4" w14:textId="77777777" w:rsidR="006A7316" w:rsidRDefault="006A7316" w:rsidP="00924A32">
                      <w:pPr>
                        <w:jc w:val="center"/>
                      </w:pPr>
                      <w:r>
                        <w:t>Attendance improvement service / child protection team /</w:t>
                      </w:r>
                    </w:p>
                    <w:p w14:paraId="5A630650" w14:textId="77777777" w:rsidR="006A7316" w:rsidRDefault="006A7316" w:rsidP="00924A32">
                      <w:pPr>
                        <w:jc w:val="center"/>
                      </w:pPr>
                      <w:r>
                        <w:t>social care services</w:t>
                      </w:r>
                    </w:p>
                  </w:txbxContent>
                </v:textbox>
              </v:shape>
            </w:pict>
          </mc:Fallback>
        </mc:AlternateContent>
      </w:r>
      <w:r w:rsidRPr="00964810">
        <w:rPr>
          <w:noProof/>
        </w:rPr>
        <mc:AlternateContent>
          <mc:Choice Requires="wps">
            <w:drawing>
              <wp:anchor distT="0" distB="0" distL="114300" distR="114300" simplePos="0" relativeHeight="251645952" behindDoc="0" locked="0" layoutInCell="0" allowOverlap="1">
                <wp:simplePos x="0" y="0"/>
                <wp:positionH relativeFrom="column">
                  <wp:posOffset>-184785</wp:posOffset>
                </wp:positionH>
                <wp:positionV relativeFrom="paragraph">
                  <wp:posOffset>45720</wp:posOffset>
                </wp:positionV>
                <wp:extent cx="914400" cy="64008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640080"/>
                        </a:xfrm>
                        <a:prstGeom prst="rect">
                          <a:avLst/>
                        </a:prstGeom>
                        <a:solidFill>
                          <a:srgbClr val="FFFFFF"/>
                        </a:solidFill>
                        <a:ln w="9525">
                          <a:solidFill>
                            <a:srgbClr val="000000"/>
                          </a:solidFill>
                          <a:miter lim="800000"/>
                          <a:headEnd/>
                          <a:tailEnd/>
                        </a:ln>
                      </wps:spPr>
                      <wps:txbx>
                        <w:txbxContent>
                          <w:p w14:paraId="6CA38503" w14:textId="77777777" w:rsidR="006A7316" w:rsidRDefault="006A7316" w:rsidP="00924A32">
                            <w:pPr>
                              <w:pStyle w:val="Heading3"/>
                              <w:jc w:val="center"/>
                              <w:rPr>
                                <w:b w:val="0"/>
                                <w:lang w:val="en-US"/>
                              </w:rPr>
                            </w:pPr>
                            <w:r>
                              <w:rPr>
                                <w:lang w:val="en-US"/>
                              </w:rPr>
                              <w:t>Monitor</w:t>
                            </w:r>
                          </w:p>
                          <w:p w14:paraId="5832A7AB" w14:textId="77777777" w:rsidR="006A7316" w:rsidRDefault="006A7316" w:rsidP="00924A32">
                            <w:pPr>
                              <w:jc w:val="center"/>
                            </w:pPr>
                            <w:r>
                              <w:t>within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4.55pt;margin-top:3.6pt;width:1in;height:50.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" o:allowincell="f">
                <v:path arrowok="t"/>
                <v:textbox>
                  <w:txbxContent>
                    <w:p w14:paraId="6CA38503" w14:textId="77777777" w:rsidR="006A7316" w:rsidRDefault="006A7316" w:rsidP="00924A32">
                      <w:pPr>
                        <w:pStyle w:val="Heading3"/>
                        <w:jc w:val="center"/>
                        <w:rPr>
                          <w:b w:val="0"/>
                          <w:lang w:val="en-US"/>
                        </w:rPr>
                      </w:pPr>
                      <w:r>
                        <w:rPr>
                          <w:lang w:val="en-US"/>
                        </w:rPr>
                        <w:t>Monitor</w:t>
                      </w:r>
                    </w:p>
                    <w:p w14:paraId="5832A7AB" w14:textId="77777777" w:rsidR="006A7316" w:rsidRDefault="006A7316" w:rsidP="00924A32">
                      <w:pPr>
                        <w:jc w:val="center"/>
                      </w:pPr>
                      <w:r>
                        <w:t>within school</w:t>
                      </w:r>
                    </w:p>
                  </w:txbxContent>
                </v:textbox>
              </v:shape>
            </w:pict>
          </mc:Fallback>
        </mc:AlternateContent>
      </w:r>
    </w:p>
    <w:p w14:paraId="2A573466"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6E81E865"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4294967295" distB="4294967295" distL="114300" distR="114300" simplePos="0" relativeHeight="251656192" behindDoc="0" locked="0" layoutInCell="0" allowOverlap="1">
                <wp:simplePos x="0" y="0"/>
                <wp:positionH relativeFrom="column">
                  <wp:posOffset>3838575</wp:posOffset>
                </wp:positionH>
                <wp:positionV relativeFrom="paragraph">
                  <wp:posOffset>38734</wp:posOffset>
                </wp:positionV>
                <wp:extent cx="731520" cy="0"/>
                <wp:effectExtent l="0" t="63500" r="0" b="6350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6BB45" id="Line 16"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302.25pt,3.05pt" to="359.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" o:allowincell="f">
                <v:stroke endarrow="block"/>
                <o:lock v:ext="edit" shapetype="f"/>
              </v:line>
            </w:pict>
          </mc:Fallback>
        </mc:AlternateContent>
      </w:r>
      <w:r w:rsidRPr="00964810">
        <w:rPr>
          <w:noProof/>
        </w:rPr>
        <mc:AlternateContent>
          <mc:Choice Requires="wps">
            <w:drawing>
              <wp:anchor distT="4294967295" distB="4294967295" distL="114300" distR="114300" simplePos="0" relativeHeight="251657216" behindDoc="0" locked="0" layoutInCell="0" allowOverlap="1">
                <wp:simplePos x="0" y="0"/>
                <wp:positionH relativeFrom="column">
                  <wp:posOffset>729615</wp:posOffset>
                </wp:positionH>
                <wp:positionV relativeFrom="paragraph">
                  <wp:posOffset>38734</wp:posOffset>
                </wp:positionV>
                <wp:extent cx="640080" cy="0"/>
                <wp:effectExtent l="25400" t="63500" r="0" b="6350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E902F" id="Line 17" o:spid="_x0000_s1026" style="position:absolute;flip:x;z-index:251657216;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57.45pt,3.05pt" to="10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" o:allowincell="f">
                <v:stroke endarrow="block"/>
                <o:lock v:ext="edit" shapetype="f"/>
              </v:line>
            </w:pict>
          </mc:Fallback>
        </mc:AlternateContent>
      </w:r>
    </w:p>
    <w:p w14:paraId="08BD6581"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64EBAE3F"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299" distR="114299" simplePos="0" relativeHeight="251658240" behindDoc="0" locked="0" layoutInCell="0" allowOverlap="1">
                <wp:simplePos x="0" y="0"/>
                <wp:positionH relativeFrom="column">
                  <wp:posOffset>306704</wp:posOffset>
                </wp:positionH>
                <wp:positionV relativeFrom="paragraph">
                  <wp:posOffset>95885</wp:posOffset>
                </wp:positionV>
                <wp:extent cx="0" cy="640080"/>
                <wp:effectExtent l="63500" t="0" r="38100" b="2032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C0FE8" id="Line 1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5pt,7.55pt" to="24.1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" o:allowincell="f">
                <v:stroke endarrow="block"/>
                <o:lock v:ext="edit" shapetype="f"/>
              </v:line>
            </w:pict>
          </mc:Fallback>
        </mc:AlternateContent>
      </w:r>
    </w:p>
    <w:p w14:paraId="4088A36B"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54F2155D"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662A744A"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299" distR="114299" simplePos="0" relativeHeight="251663360" behindDoc="0" locked="0" layoutInCell="0" allowOverlap="1">
                <wp:simplePos x="0" y="0"/>
                <wp:positionH relativeFrom="column">
                  <wp:posOffset>5166359</wp:posOffset>
                </wp:positionH>
                <wp:positionV relativeFrom="paragraph">
                  <wp:posOffset>19050</wp:posOffset>
                </wp:positionV>
                <wp:extent cx="0" cy="274320"/>
                <wp:effectExtent l="63500" t="0" r="63500" b="17780"/>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23C76" id="Line 2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6.8pt,1.5pt" to="406.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" o:allowincell="f">
                <v:stroke endarrow="block"/>
                <o:lock v:ext="edit" shapetype="f"/>
              </v:line>
            </w:pict>
          </mc:Fallback>
        </mc:AlternateContent>
      </w:r>
    </w:p>
    <w:p w14:paraId="05BC1D1E"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300" distR="114300" simplePos="0" relativeHeight="251648000" behindDoc="0" locked="0" layoutInCell="0" allowOverlap="1">
                <wp:simplePos x="0" y="0"/>
                <wp:positionH relativeFrom="column">
                  <wp:posOffset>4434840</wp:posOffset>
                </wp:positionH>
                <wp:positionV relativeFrom="paragraph">
                  <wp:posOffset>184785</wp:posOffset>
                </wp:positionV>
                <wp:extent cx="1554480" cy="108331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4480" cy="1083310"/>
                        </a:xfrm>
                        <a:prstGeom prst="rect">
                          <a:avLst/>
                        </a:prstGeom>
                        <a:solidFill>
                          <a:srgbClr val="FFFFFF"/>
                        </a:solidFill>
                        <a:ln w="9525">
                          <a:solidFill>
                            <a:srgbClr val="000000"/>
                          </a:solidFill>
                          <a:miter lim="800000"/>
                          <a:headEnd/>
                          <a:tailEnd/>
                        </a:ln>
                      </wps:spPr>
                      <wps:txbx>
                        <w:txbxContent>
                          <w:p w14:paraId="14E841ED" w14:textId="77777777" w:rsidR="006A7316" w:rsidRDefault="006A7316" w:rsidP="00924A32">
                            <w:pPr>
                              <w:pStyle w:val="Heading3"/>
                              <w:jc w:val="center"/>
                              <w:rPr>
                                <w:b w:val="0"/>
                                <w:lang w:val="en-US"/>
                              </w:rPr>
                            </w:pPr>
                            <w:r>
                              <w:rPr>
                                <w:lang w:val="en-US"/>
                              </w:rPr>
                              <w:t>Initial assessment</w:t>
                            </w:r>
                          </w:p>
                          <w:p w14:paraId="2D35E210" w14:textId="77777777" w:rsidR="006A7316" w:rsidRDefault="006A7316" w:rsidP="00924A32">
                            <w:pPr>
                              <w:pStyle w:val="BodyText3"/>
                              <w:jc w:val="center"/>
                            </w:pPr>
                            <w:r>
                              <w:rPr>
                                <w:sz w:val="24"/>
                              </w:rPr>
                              <w:t>(social care) within 10 working</w:t>
                            </w:r>
                            <w:r>
                              <w:t xml:space="preserve"> </w:t>
                            </w:r>
                            <w:r>
                              <w:rPr>
                                <w:sz w:val="24"/>
                              </w:rPr>
                              <w:t>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49.2pt;margin-top:14.55pt;width:122.4pt;height:8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" o:allowincell="f">
                <v:path arrowok="t"/>
                <v:textbox>
                  <w:txbxContent>
                    <w:p w14:paraId="14E841ED" w14:textId="77777777" w:rsidR="006A7316" w:rsidRDefault="006A7316" w:rsidP="00924A32">
                      <w:pPr>
                        <w:pStyle w:val="Heading3"/>
                        <w:jc w:val="center"/>
                        <w:rPr>
                          <w:b w:val="0"/>
                          <w:lang w:val="en-US"/>
                        </w:rPr>
                      </w:pPr>
                      <w:r>
                        <w:rPr>
                          <w:lang w:val="en-US"/>
                        </w:rPr>
                        <w:t>Initial assessment</w:t>
                      </w:r>
                    </w:p>
                    <w:p w14:paraId="2D35E210" w14:textId="77777777" w:rsidR="006A7316" w:rsidRDefault="006A7316" w:rsidP="00924A32">
                      <w:pPr>
                        <w:pStyle w:val="BodyText3"/>
                        <w:jc w:val="center"/>
                      </w:pPr>
                      <w:r>
                        <w:rPr>
                          <w:sz w:val="24"/>
                        </w:rPr>
                        <w:t>(social care) within 10 working</w:t>
                      </w:r>
                      <w:r>
                        <w:t xml:space="preserve"> </w:t>
                      </w:r>
                      <w:r>
                        <w:rPr>
                          <w:sz w:val="24"/>
                        </w:rPr>
                        <w:t>days</w:t>
                      </w:r>
                    </w:p>
                  </w:txbxContent>
                </v:textbox>
              </v:shape>
            </w:pict>
          </mc:Fallback>
        </mc:AlternateContent>
      </w:r>
    </w:p>
    <w:p w14:paraId="072E45CD"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300" distR="114300" simplePos="0" relativeHeight="251652096" behindDoc="0" locked="0" layoutInCell="0" allowOverlap="1">
                <wp:simplePos x="0" y="0"/>
                <wp:positionH relativeFrom="column">
                  <wp:posOffset>2971800</wp:posOffset>
                </wp:positionH>
                <wp:positionV relativeFrom="paragraph">
                  <wp:posOffset>90170</wp:posOffset>
                </wp:positionV>
                <wp:extent cx="914400" cy="457200"/>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7EC56E20" w14:textId="77777777" w:rsidR="006A7316" w:rsidRDefault="006A7316" w:rsidP="00924A32">
                            <w:pPr>
                              <w:pStyle w:val="BodyText3"/>
                              <w:jc w:val="center"/>
                              <w:rPr>
                                <w:sz w:val="24"/>
                              </w:rPr>
                            </w:pPr>
                            <w:r>
                              <w:rPr>
                                <w:sz w:val="24"/>
                              </w:rPr>
                              <w:t>No further</w:t>
                            </w:r>
                            <w:r>
                              <w:t xml:space="preserve"> </w:t>
                            </w:r>
                            <w:r>
                              <w:rPr>
                                <w:sz w:val="24"/>
                              </w:rPr>
                              <w:t>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234pt;margin-top:7.1pt;width:1in;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" o:allowincell="f">
                <v:path arrowok="t"/>
                <v:textbox>
                  <w:txbxContent>
                    <w:p w14:paraId="7EC56E20" w14:textId="77777777" w:rsidR="006A7316" w:rsidRDefault="006A7316" w:rsidP="00924A32">
                      <w:pPr>
                        <w:pStyle w:val="BodyText3"/>
                        <w:jc w:val="center"/>
                        <w:rPr>
                          <w:sz w:val="24"/>
                        </w:rPr>
                      </w:pPr>
                      <w:r>
                        <w:rPr>
                          <w:sz w:val="24"/>
                        </w:rPr>
                        <w:t>No further</w:t>
                      </w:r>
                      <w:r>
                        <w:t xml:space="preserve"> </w:t>
                      </w:r>
                      <w:r>
                        <w:rPr>
                          <w:sz w:val="24"/>
                        </w:rPr>
                        <w:t>action</w:t>
                      </w:r>
                    </w:p>
                  </w:txbxContent>
                </v:textbox>
              </v:shape>
            </w:pict>
          </mc:Fallback>
        </mc:AlternateContent>
      </w:r>
      <w:r w:rsidRPr="00964810">
        <w:rPr>
          <w:noProof/>
        </w:rPr>
        <mc:AlternateContent>
          <mc:Choice Requires="wps">
            <w:drawing>
              <wp:anchor distT="0" distB="0" distL="114300" distR="114300" simplePos="0" relativeHeight="251646976" behindDoc="0" locked="0" layoutInCell="0" allowOverlap="1">
                <wp:simplePos x="0" y="0"/>
                <wp:positionH relativeFrom="column">
                  <wp:posOffset>-337185</wp:posOffset>
                </wp:positionH>
                <wp:positionV relativeFrom="paragraph">
                  <wp:posOffset>-1270</wp:posOffset>
                </wp:positionV>
                <wp:extent cx="2286000" cy="822960"/>
                <wp:effectExtent l="0" t="0" r="0" b="254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822960"/>
                        </a:xfrm>
                        <a:prstGeom prst="rect">
                          <a:avLst/>
                        </a:prstGeom>
                        <a:solidFill>
                          <a:srgbClr val="FFFFFF"/>
                        </a:solidFill>
                        <a:ln w="9525">
                          <a:solidFill>
                            <a:srgbClr val="000000"/>
                          </a:solidFill>
                          <a:miter lim="800000"/>
                          <a:headEnd/>
                          <a:tailEnd/>
                        </a:ln>
                      </wps:spPr>
                      <wps:txbx>
                        <w:txbxContent>
                          <w:p w14:paraId="477F5070" w14:textId="77777777" w:rsidR="006A7316" w:rsidRDefault="006A7316" w:rsidP="00924A32">
                            <w:pPr>
                              <w:pStyle w:val="BodyText3"/>
                              <w:jc w:val="center"/>
                              <w:rPr>
                                <w:sz w:val="24"/>
                              </w:rPr>
                            </w:pPr>
                            <w:r>
                              <w:rPr>
                                <w:sz w:val="24"/>
                              </w:rPr>
                              <w:t>Designated Staff / Headteacher confirm monitoring procedure and review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26.55pt;margin-top:-.1pt;width:180pt;height:6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" o:allowincell="f">
                <v:path arrowok="t"/>
                <v:textbox>
                  <w:txbxContent>
                    <w:p w14:paraId="477F5070" w14:textId="77777777" w:rsidR="006A7316" w:rsidRDefault="006A7316" w:rsidP="00924A32">
                      <w:pPr>
                        <w:pStyle w:val="BodyText3"/>
                        <w:jc w:val="center"/>
                        <w:rPr>
                          <w:sz w:val="24"/>
                        </w:rPr>
                      </w:pPr>
                      <w:r>
                        <w:rPr>
                          <w:sz w:val="24"/>
                        </w:rPr>
                        <w:t>Designated Staff / Headteacher confirm monitoring procedure and review system</w:t>
                      </w:r>
                    </w:p>
                  </w:txbxContent>
                </v:textbox>
              </v:shape>
            </w:pict>
          </mc:Fallback>
        </mc:AlternateContent>
      </w:r>
    </w:p>
    <w:p w14:paraId="7A3DC435"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2E9D1832"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4294967295" distB="4294967295" distL="114300" distR="114300" simplePos="0" relativeHeight="251664384" behindDoc="0" locked="0" layoutInCell="0" allowOverlap="1">
                <wp:simplePos x="0" y="0"/>
                <wp:positionH relativeFrom="column">
                  <wp:posOffset>3884295</wp:posOffset>
                </wp:positionH>
                <wp:positionV relativeFrom="paragraph">
                  <wp:posOffset>-2541</wp:posOffset>
                </wp:positionV>
                <wp:extent cx="548640" cy="0"/>
                <wp:effectExtent l="25400" t="63500" r="0" b="6350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C7E21" id="Line 27" o:spid="_x0000_s1026" style="position:absolute;flip:x;z-index:251664384;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305.85pt,-.2pt" to="34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" o:allowincell="f">
                <v:stroke endarrow="block"/>
                <o:lock v:ext="edit" shapetype="f"/>
              </v:line>
            </w:pict>
          </mc:Fallback>
        </mc:AlternateContent>
      </w:r>
    </w:p>
    <w:p w14:paraId="5BB60237"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299" distR="114299" simplePos="0" relativeHeight="251665408" behindDoc="0" locked="0" layoutInCell="0" allowOverlap="1">
                <wp:simplePos x="0" y="0"/>
                <wp:positionH relativeFrom="column">
                  <wp:posOffset>3428999</wp:posOffset>
                </wp:positionH>
                <wp:positionV relativeFrom="paragraph">
                  <wp:posOffset>104775</wp:posOffset>
                </wp:positionV>
                <wp:extent cx="0" cy="274320"/>
                <wp:effectExtent l="63500" t="0" r="63500" b="1778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DCBE1" id="Line 2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pt,8.25pt" to="270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" o:allowincell="f">
                <v:stroke endarrow="block"/>
                <o:lock v:ext="edit" shapetype="f"/>
              </v:line>
            </w:pict>
          </mc:Fallback>
        </mc:AlternateContent>
      </w:r>
    </w:p>
    <w:p w14:paraId="707FDFD4"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74BABEC6" w14:textId="77777777" w:rsidR="00924A32" w:rsidRPr="00964810" w:rsidRDefault="00257CAE"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noProof/>
        </w:rPr>
        <mc:AlternateContent>
          <mc:Choice Requires="wps">
            <w:drawing>
              <wp:anchor distT="0" distB="0" distL="114300" distR="114300" simplePos="0" relativeHeight="251653120" behindDoc="0" locked="0" layoutInCell="0" allowOverlap="1">
                <wp:simplePos x="0" y="0"/>
                <wp:positionH relativeFrom="column">
                  <wp:posOffset>2649855</wp:posOffset>
                </wp:positionH>
                <wp:positionV relativeFrom="paragraph">
                  <wp:posOffset>84455</wp:posOffset>
                </wp:positionV>
                <wp:extent cx="1463040" cy="64008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3040" cy="640080"/>
                        </a:xfrm>
                        <a:prstGeom prst="rect">
                          <a:avLst/>
                        </a:prstGeom>
                        <a:solidFill>
                          <a:srgbClr val="FFFFFF"/>
                        </a:solidFill>
                        <a:ln w="9525">
                          <a:solidFill>
                            <a:srgbClr val="000000"/>
                          </a:solidFill>
                          <a:miter lim="800000"/>
                          <a:headEnd/>
                          <a:tailEnd/>
                        </a:ln>
                      </wps:spPr>
                      <wps:txbx>
                        <w:txbxContent>
                          <w:p w14:paraId="7F20B4E7" w14:textId="77777777" w:rsidR="006A7316" w:rsidRDefault="006A7316" w:rsidP="00924A32">
                            <w:pPr>
                              <w:pStyle w:val="BodyText3"/>
                              <w:jc w:val="center"/>
                              <w:rPr>
                                <w:sz w:val="24"/>
                              </w:rPr>
                            </w:pPr>
                            <w:r>
                              <w:rPr>
                                <w:sz w:val="24"/>
                              </w:rPr>
                              <w:t>Reasons given to Designated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208.65pt;margin-top:6.65pt;width:115.2pt;height:5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" o:allowincell="f">
                <v:path arrowok="t"/>
                <v:textbox>
                  <w:txbxContent>
                    <w:p w14:paraId="7F20B4E7" w14:textId="77777777" w:rsidR="006A7316" w:rsidRDefault="006A7316" w:rsidP="00924A32">
                      <w:pPr>
                        <w:pStyle w:val="BodyText3"/>
                        <w:jc w:val="center"/>
                        <w:rPr>
                          <w:sz w:val="24"/>
                        </w:rPr>
                      </w:pPr>
                      <w:r>
                        <w:rPr>
                          <w:sz w:val="24"/>
                        </w:rPr>
                        <w:t>Reasons given to Designated Staff</w:t>
                      </w:r>
                    </w:p>
                  </w:txbxContent>
                </v:textbox>
              </v:shape>
            </w:pict>
          </mc:Fallback>
        </mc:AlternateContent>
      </w:r>
      <w:r w:rsidRPr="00964810">
        <w:rPr>
          <w:noProof/>
        </w:rPr>
        <mc:AlternateContent>
          <mc:Choice Requires="wps">
            <w:drawing>
              <wp:anchor distT="0" distB="0" distL="114299" distR="114299" simplePos="0" relativeHeight="251660288" behindDoc="0" locked="0" layoutInCell="0" allowOverlap="1">
                <wp:simplePos x="0" y="0"/>
                <wp:positionH relativeFrom="column">
                  <wp:posOffset>1600199</wp:posOffset>
                </wp:positionH>
                <wp:positionV relativeFrom="paragraph">
                  <wp:posOffset>84455</wp:posOffset>
                </wp:positionV>
                <wp:extent cx="0" cy="812800"/>
                <wp:effectExtent l="63500" t="0" r="25400" b="2540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12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B0D24" id="Line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6.65pt" to="126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" o:allowincell="f">
                <v:stroke endarrow="block"/>
                <o:lock v:ext="edit" shapetype="f"/>
              </v:line>
            </w:pict>
          </mc:Fallback>
        </mc:AlternateContent>
      </w:r>
      <w:r w:rsidRPr="00964810">
        <w:rPr>
          <w:noProof/>
        </w:rPr>
        <mc:AlternateContent>
          <mc:Choice Requires="wps">
            <w:drawing>
              <wp:anchor distT="0" distB="0" distL="114299" distR="114299" simplePos="0" relativeHeight="251659264" behindDoc="0" locked="0" layoutInCell="0" allowOverlap="1">
                <wp:simplePos x="0" y="0"/>
                <wp:positionH relativeFrom="column">
                  <wp:posOffset>228599</wp:posOffset>
                </wp:positionH>
                <wp:positionV relativeFrom="paragraph">
                  <wp:posOffset>84455</wp:posOffset>
                </wp:positionV>
                <wp:extent cx="0" cy="1005840"/>
                <wp:effectExtent l="63500" t="0" r="25400" b="2286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F3B1D" id="Line 1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6.65pt" to="18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" o:allowincell="f">
                <v:stroke endarrow="block"/>
                <o:lock v:ext="edit" shapetype="f"/>
              </v:line>
            </w:pict>
          </mc:Fallback>
        </mc:AlternateContent>
      </w:r>
    </w:p>
    <w:p w14:paraId="24C90605" w14:textId="77777777" w:rsidR="00924A32" w:rsidRPr="00964810" w:rsidRDefault="00257CAE" w:rsidP="00924A32">
      <w:pPr>
        <w:keepNext/>
        <w:widowControl w:val="0"/>
        <w:tabs>
          <w:tab w:val="left" w:pos="1145"/>
        </w:tabs>
        <w:outlineLvl w:val="4"/>
        <w:rPr>
          <w:rFonts w:ascii="Calibri" w:hAnsi="Calibri" w:cs="Arial"/>
          <w:b/>
          <w:color w:val="000000"/>
        </w:rPr>
      </w:pPr>
      <w:r w:rsidRPr="00964810">
        <w:rPr>
          <w:noProof/>
        </w:rPr>
        <mc:AlternateContent>
          <mc:Choice Requires="wps">
            <w:drawing>
              <wp:anchor distT="0" distB="0" distL="114300" distR="114300" simplePos="0" relativeHeight="251667456" behindDoc="0" locked="0" layoutInCell="0" allowOverlap="1">
                <wp:simplePos x="0" y="0"/>
                <wp:positionH relativeFrom="column">
                  <wp:posOffset>5166360</wp:posOffset>
                </wp:positionH>
                <wp:positionV relativeFrom="paragraph">
                  <wp:posOffset>107950</wp:posOffset>
                </wp:positionV>
                <wp:extent cx="0" cy="247650"/>
                <wp:effectExtent l="50800" t="0" r="50800" b="1905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D3DE9" id="Line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8pt,8.5pt" to="40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" o:allowincell="f">
                <v:stroke endarrow="block"/>
                <o:lock v:ext="edit" shapetype="f"/>
              </v:line>
            </w:pict>
          </mc:Fallback>
        </mc:AlternateContent>
      </w:r>
    </w:p>
    <w:p w14:paraId="4EF8AA48" w14:textId="77777777" w:rsidR="00924A32" w:rsidRPr="00964810" w:rsidRDefault="00924A32" w:rsidP="00924A32">
      <w:pPr>
        <w:keepNext/>
        <w:widowControl w:val="0"/>
        <w:tabs>
          <w:tab w:val="left" w:pos="1145"/>
        </w:tabs>
        <w:outlineLvl w:val="4"/>
        <w:rPr>
          <w:rFonts w:ascii="Calibri" w:hAnsi="Calibri" w:cs="Arial"/>
          <w:b/>
          <w:color w:val="000000"/>
        </w:rPr>
      </w:pPr>
    </w:p>
    <w:p w14:paraId="34A97C66" w14:textId="77777777" w:rsidR="00924A32" w:rsidRPr="00964810" w:rsidRDefault="00257CAE" w:rsidP="00924A32">
      <w:pPr>
        <w:keepNext/>
        <w:widowControl w:val="0"/>
        <w:tabs>
          <w:tab w:val="left" w:pos="1145"/>
        </w:tabs>
        <w:outlineLvl w:val="4"/>
        <w:rPr>
          <w:rFonts w:ascii="Calibri" w:hAnsi="Calibri" w:cs="Arial"/>
          <w:b/>
          <w:color w:val="000000"/>
        </w:rPr>
      </w:pPr>
      <w:r w:rsidRPr="00964810">
        <w:rPr>
          <w:noProof/>
        </w:rPr>
        <mc:AlternateContent>
          <mc:Choice Requires="wps">
            <w:drawing>
              <wp:anchor distT="0" distB="0" distL="114300" distR="114300" simplePos="0" relativeHeight="251651072" behindDoc="0" locked="0" layoutInCell="0" allowOverlap="1">
                <wp:simplePos x="0" y="0"/>
                <wp:positionH relativeFrom="column">
                  <wp:posOffset>4434840</wp:posOffset>
                </wp:positionH>
                <wp:positionV relativeFrom="paragraph">
                  <wp:posOffset>99060</wp:posOffset>
                </wp:positionV>
                <wp:extent cx="1645920" cy="1986915"/>
                <wp:effectExtent l="0" t="0" r="508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920" cy="1986915"/>
                        </a:xfrm>
                        <a:prstGeom prst="rect">
                          <a:avLst/>
                        </a:prstGeom>
                        <a:solidFill>
                          <a:srgbClr val="FFFFFF"/>
                        </a:solidFill>
                        <a:ln w="9525">
                          <a:solidFill>
                            <a:srgbClr val="000000"/>
                          </a:solidFill>
                          <a:miter lim="800000"/>
                          <a:headEnd/>
                          <a:tailEnd/>
                        </a:ln>
                      </wps:spPr>
                      <wps:txbx>
                        <w:txbxContent>
                          <w:p w14:paraId="147A1E36" w14:textId="77777777" w:rsidR="006A7316" w:rsidRDefault="006A7316" w:rsidP="00924A32">
                            <w:pPr>
                              <w:pStyle w:val="BodyText3"/>
                              <w:jc w:val="center"/>
                              <w:rPr>
                                <w:sz w:val="24"/>
                              </w:rPr>
                            </w:pPr>
                          </w:p>
                          <w:p w14:paraId="2BE5B836" w14:textId="77777777" w:rsidR="006A7316" w:rsidRDefault="006A7316" w:rsidP="00924A32">
                            <w:pPr>
                              <w:pStyle w:val="BodyText3"/>
                              <w:jc w:val="center"/>
                              <w:rPr>
                                <w:sz w:val="24"/>
                              </w:rPr>
                            </w:pPr>
                            <w:r>
                              <w:rPr>
                                <w:sz w:val="24"/>
                              </w:rPr>
                              <w:t>Procedures continue and ‘Designated safeguarding lead’ to liaise closely with Social Care.</w:t>
                            </w:r>
                          </w:p>
                          <w:p w14:paraId="26D8CB1B" w14:textId="77777777" w:rsidR="006A7316" w:rsidRDefault="006A7316" w:rsidP="00924A32">
                            <w:pPr>
                              <w:pStyle w:val="BodyText3"/>
                              <w:jc w:val="center"/>
                              <w:rPr>
                                <w:sz w:val="24"/>
                              </w:rPr>
                            </w:pPr>
                            <w:r>
                              <w:rPr>
                                <w:sz w:val="24"/>
                              </w:rPr>
                              <w:t>(Child may become subject of Child Protection Plan)</w:t>
                            </w:r>
                          </w:p>
                          <w:p w14:paraId="65F49C54" w14:textId="77777777" w:rsidR="006A7316" w:rsidRDefault="006A7316" w:rsidP="00924A32">
                            <w:pPr>
                              <w:pStyle w:val="BodyText3"/>
                              <w:jc w:val="center"/>
                              <w:rPr>
                                <w:sz w:val="24"/>
                              </w:rPr>
                            </w:pPr>
                          </w:p>
                          <w:p w14:paraId="741E3454" w14:textId="77777777" w:rsidR="006A7316" w:rsidRDefault="006A7316" w:rsidP="00924A32">
                            <w:pPr>
                              <w:pStyle w:val="BodyText3"/>
                              <w:jc w:val="center"/>
                              <w:rPr>
                                <w:sz w:val="24"/>
                              </w:rPr>
                            </w:pPr>
                          </w:p>
                          <w:p w14:paraId="45CA7759" w14:textId="77777777" w:rsidR="006A7316" w:rsidRDefault="006A7316" w:rsidP="00924A32">
                            <w:pPr>
                              <w:pStyle w:val="BodyText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349.2pt;margin-top:7.8pt;width:129.6pt;height:15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" o:allowincell="f">
                <v:path arrowok="t"/>
                <v:textbox>
                  <w:txbxContent>
                    <w:p w14:paraId="147A1E36" w14:textId="77777777" w:rsidR="006A7316" w:rsidRDefault="006A7316" w:rsidP="00924A32">
                      <w:pPr>
                        <w:pStyle w:val="BodyText3"/>
                        <w:jc w:val="center"/>
                        <w:rPr>
                          <w:sz w:val="24"/>
                        </w:rPr>
                      </w:pPr>
                    </w:p>
                    <w:p w14:paraId="2BE5B836" w14:textId="77777777" w:rsidR="006A7316" w:rsidRDefault="006A7316" w:rsidP="00924A32">
                      <w:pPr>
                        <w:pStyle w:val="BodyText3"/>
                        <w:jc w:val="center"/>
                        <w:rPr>
                          <w:sz w:val="24"/>
                        </w:rPr>
                      </w:pPr>
                      <w:r>
                        <w:rPr>
                          <w:sz w:val="24"/>
                        </w:rPr>
                        <w:t>Procedures continue and ‘Designated safeguarding lead’ to liaise closely with Social Care.</w:t>
                      </w:r>
                    </w:p>
                    <w:p w14:paraId="26D8CB1B" w14:textId="77777777" w:rsidR="006A7316" w:rsidRDefault="006A7316" w:rsidP="00924A32">
                      <w:pPr>
                        <w:pStyle w:val="BodyText3"/>
                        <w:jc w:val="center"/>
                        <w:rPr>
                          <w:sz w:val="24"/>
                        </w:rPr>
                      </w:pPr>
                      <w:r>
                        <w:rPr>
                          <w:sz w:val="24"/>
                        </w:rPr>
                        <w:t>(Child may become subject of Child Protection Plan)</w:t>
                      </w:r>
                    </w:p>
                    <w:p w14:paraId="65F49C54" w14:textId="77777777" w:rsidR="006A7316" w:rsidRDefault="006A7316" w:rsidP="00924A32">
                      <w:pPr>
                        <w:pStyle w:val="BodyText3"/>
                        <w:jc w:val="center"/>
                        <w:rPr>
                          <w:sz w:val="24"/>
                        </w:rPr>
                      </w:pPr>
                    </w:p>
                    <w:p w14:paraId="741E3454" w14:textId="77777777" w:rsidR="006A7316" w:rsidRDefault="006A7316" w:rsidP="00924A32">
                      <w:pPr>
                        <w:pStyle w:val="BodyText3"/>
                        <w:jc w:val="center"/>
                        <w:rPr>
                          <w:sz w:val="24"/>
                        </w:rPr>
                      </w:pPr>
                    </w:p>
                    <w:p w14:paraId="45CA7759" w14:textId="77777777" w:rsidR="006A7316" w:rsidRDefault="006A7316" w:rsidP="00924A32">
                      <w:pPr>
                        <w:pStyle w:val="BodyText3"/>
                        <w:jc w:val="center"/>
                      </w:pPr>
                    </w:p>
                  </w:txbxContent>
                </v:textbox>
              </v:shape>
            </w:pict>
          </mc:Fallback>
        </mc:AlternateContent>
      </w:r>
    </w:p>
    <w:p w14:paraId="03515C7D" w14:textId="77777777" w:rsidR="00924A32" w:rsidRPr="00964810" w:rsidRDefault="00257CAE" w:rsidP="00924A32">
      <w:pPr>
        <w:rPr>
          <w:rFonts w:ascii="Calibri" w:hAnsi="Calibri" w:cs="Arial"/>
          <w:color w:val="000000"/>
        </w:rPr>
      </w:pPr>
      <w:r w:rsidRPr="00964810">
        <w:rPr>
          <w:noProof/>
        </w:rPr>
        <mc:AlternateContent>
          <mc:Choice Requires="wps">
            <w:drawing>
              <wp:anchor distT="0" distB="0" distL="114299" distR="114299" simplePos="0" relativeHeight="251666432" behindDoc="0" locked="0" layoutInCell="0" allowOverlap="1">
                <wp:simplePos x="0" y="0"/>
                <wp:positionH relativeFrom="column">
                  <wp:posOffset>3428999</wp:posOffset>
                </wp:positionH>
                <wp:positionV relativeFrom="paragraph">
                  <wp:posOffset>134620</wp:posOffset>
                </wp:positionV>
                <wp:extent cx="0" cy="538480"/>
                <wp:effectExtent l="63500" t="0" r="25400" b="20320"/>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34957" id="Line 29"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pt,10.6pt" to="27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" o:allowincell="f">
                <v:stroke endarrow="block"/>
                <o:lock v:ext="edit" shapetype="f"/>
              </v:line>
            </w:pict>
          </mc:Fallback>
        </mc:AlternateContent>
      </w:r>
    </w:p>
    <w:p w14:paraId="6355E201" w14:textId="77777777" w:rsidR="00924A32" w:rsidRPr="00964810" w:rsidRDefault="00257CAE" w:rsidP="00924A32">
      <w:pPr>
        <w:rPr>
          <w:rFonts w:ascii="Calibri" w:hAnsi="Calibri" w:cs="Arial"/>
          <w:b/>
          <w:color w:val="000000"/>
          <w:u w:val="single"/>
        </w:rPr>
      </w:pPr>
      <w:r w:rsidRPr="00964810">
        <w:rPr>
          <w:noProof/>
        </w:rPr>
        <mc:AlternateContent>
          <mc:Choice Requires="wps">
            <w:drawing>
              <wp:anchor distT="0" distB="0" distL="114300" distR="114300" simplePos="0" relativeHeight="251649024" behindDoc="0" locked="0" layoutInCell="1" allowOverlap="1">
                <wp:simplePos x="0" y="0"/>
                <wp:positionH relativeFrom="column">
                  <wp:posOffset>-222885</wp:posOffset>
                </wp:positionH>
                <wp:positionV relativeFrom="paragraph">
                  <wp:posOffset>210820</wp:posOffset>
                </wp:positionV>
                <wp:extent cx="914400" cy="6775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677545"/>
                        </a:xfrm>
                        <a:prstGeom prst="rect">
                          <a:avLst/>
                        </a:prstGeom>
                        <a:solidFill>
                          <a:srgbClr val="FFFFFF"/>
                        </a:solidFill>
                        <a:ln w="9525">
                          <a:solidFill>
                            <a:srgbClr val="000000"/>
                          </a:solidFill>
                          <a:miter lim="800000"/>
                          <a:headEnd/>
                          <a:tailEnd/>
                        </a:ln>
                      </wps:spPr>
                      <wps:txbx>
                        <w:txbxContent>
                          <w:p w14:paraId="23B915AC" w14:textId="77777777" w:rsidR="006A7316" w:rsidRDefault="006A7316" w:rsidP="00924A32">
                            <w:pPr>
                              <w:jc w:val="center"/>
                            </w:pPr>
                            <w:r>
                              <w:rPr>
                                <w:b/>
                              </w:rPr>
                              <w:t>If further concerns</w:t>
                            </w:r>
                            <w:r>
                              <w:t xml:space="preserve">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17.55pt;margin-top:16.6pt;width:1in;height:5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">
                <v:path arrowok="t"/>
                <v:textbox>
                  <w:txbxContent>
                    <w:p w14:paraId="23B915AC" w14:textId="77777777" w:rsidR="006A7316" w:rsidRDefault="006A7316" w:rsidP="00924A32">
                      <w:pPr>
                        <w:jc w:val="center"/>
                      </w:pPr>
                      <w:r>
                        <w:rPr>
                          <w:b/>
                        </w:rPr>
                        <w:t>If further concerns</w:t>
                      </w:r>
                      <w:r>
                        <w:t xml:space="preserve"> identified</w:t>
                      </w:r>
                    </w:p>
                  </w:txbxContent>
                </v:textbox>
              </v:shape>
            </w:pict>
          </mc:Fallback>
        </mc:AlternateContent>
      </w:r>
    </w:p>
    <w:p w14:paraId="0E811F62" w14:textId="77777777" w:rsidR="00924A32" w:rsidRPr="00964810" w:rsidRDefault="00257CAE" w:rsidP="00924A32">
      <w:pPr>
        <w:rPr>
          <w:rFonts w:ascii="Calibri" w:hAnsi="Calibri" w:cs="Arial"/>
          <w:b/>
          <w:color w:val="000000"/>
          <w:u w:val="single"/>
        </w:rPr>
      </w:pPr>
      <w:r w:rsidRPr="00964810">
        <w:rPr>
          <w:noProof/>
        </w:rPr>
        <mc:AlternateContent>
          <mc:Choice Requires="wps">
            <w:drawing>
              <wp:anchor distT="0" distB="0" distL="114300" distR="114300" simplePos="0" relativeHeight="251650048" behindDoc="0" locked="0" layoutInCell="0" allowOverlap="1">
                <wp:simplePos x="0" y="0"/>
                <wp:positionH relativeFrom="column">
                  <wp:posOffset>868680</wp:posOffset>
                </wp:positionH>
                <wp:positionV relativeFrom="paragraph">
                  <wp:posOffset>12700</wp:posOffset>
                </wp:positionV>
                <wp:extent cx="1371600" cy="1188720"/>
                <wp:effectExtent l="0" t="0" r="0" b="508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1188720"/>
                        </a:xfrm>
                        <a:prstGeom prst="rect">
                          <a:avLst/>
                        </a:prstGeom>
                        <a:solidFill>
                          <a:srgbClr val="FFFFFF"/>
                        </a:solidFill>
                        <a:ln w="9525">
                          <a:solidFill>
                            <a:srgbClr val="000000"/>
                          </a:solidFill>
                          <a:miter lim="800000"/>
                          <a:headEnd/>
                          <a:tailEnd/>
                        </a:ln>
                      </wps:spPr>
                      <wps:txbx>
                        <w:txbxContent>
                          <w:p w14:paraId="7F1B6E5D" w14:textId="77777777" w:rsidR="006A7316" w:rsidRDefault="006A7316" w:rsidP="00924A32">
                            <w:pPr>
                              <w:pStyle w:val="BodyText3"/>
                              <w:jc w:val="center"/>
                            </w:pPr>
                            <w:r>
                              <w:rPr>
                                <w:sz w:val="24"/>
                              </w:rPr>
                              <w:t>Child leaves the school – information passed on to next Designated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margin-left:68.4pt;margin-top:1pt;width:108pt;height:9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" o:allowincell="f">
                <v:path arrowok="t"/>
                <v:textbox>
                  <w:txbxContent>
                    <w:p w14:paraId="7F1B6E5D" w14:textId="77777777" w:rsidR="006A7316" w:rsidRDefault="006A7316" w:rsidP="00924A32">
                      <w:pPr>
                        <w:pStyle w:val="BodyText3"/>
                        <w:jc w:val="center"/>
                      </w:pPr>
                      <w:r>
                        <w:rPr>
                          <w:sz w:val="24"/>
                        </w:rPr>
                        <w:t>Child leaves the school – information passed on to next Designated Staff</w:t>
                      </w:r>
                    </w:p>
                  </w:txbxContent>
                </v:textbox>
              </v:shape>
            </w:pict>
          </mc:Fallback>
        </mc:AlternateContent>
      </w:r>
    </w:p>
    <w:p w14:paraId="5A65EE4E" w14:textId="77777777" w:rsidR="00924A32" w:rsidRPr="00964810" w:rsidRDefault="00924A32" w:rsidP="00924A32">
      <w:pPr>
        <w:rPr>
          <w:rFonts w:ascii="Calibri" w:hAnsi="Calibri" w:cs="Arial"/>
          <w:b/>
          <w:color w:val="000000"/>
          <w:u w:val="single"/>
        </w:rPr>
      </w:pPr>
    </w:p>
    <w:p w14:paraId="1373FE61" w14:textId="77777777" w:rsidR="00924A32" w:rsidRPr="00964810" w:rsidRDefault="00257CAE" w:rsidP="00924A32">
      <w:pPr>
        <w:rPr>
          <w:rFonts w:ascii="Calibri" w:hAnsi="Calibri" w:cs="Arial"/>
          <w:b/>
          <w:color w:val="000000"/>
          <w:u w:val="single"/>
        </w:rPr>
      </w:pPr>
      <w:r w:rsidRPr="00964810">
        <w:rPr>
          <w:noProof/>
        </w:rPr>
        <mc:AlternateContent>
          <mc:Choice Requires="wps">
            <w:drawing>
              <wp:anchor distT="0" distB="0" distL="114300" distR="114300" simplePos="0" relativeHeight="251662336" behindDoc="0" locked="0" layoutInCell="0" allowOverlap="1">
                <wp:simplePos x="0" y="0"/>
                <wp:positionH relativeFrom="column">
                  <wp:posOffset>2790825</wp:posOffset>
                </wp:positionH>
                <wp:positionV relativeFrom="paragraph">
                  <wp:posOffset>92075</wp:posOffset>
                </wp:positionV>
                <wp:extent cx="1371600" cy="822960"/>
                <wp:effectExtent l="0" t="0" r="0" b="254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822960"/>
                        </a:xfrm>
                        <a:prstGeom prst="rect">
                          <a:avLst/>
                        </a:prstGeom>
                        <a:solidFill>
                          <a:srgbClr val="FFFFFF"/>
                        </a:solidFill>
                        <a:ln w="9525">
                          <a:solidFill>
                            <a:srgbClr val="000000"/>
                          </a:solidFill>
                          <a:miter lim="800000"/>
                          <a:headEnd/>
                          <a:tailEnd/>
                        </a:ln>
                      </wps:spPr>
                      <wps:txbx>
                        <w:txbxContent>
                          <w:p w14:paraId="4983DF9D" w14:textId="77777777" w:rsidR="006A7316" w:rsidRDefault="006A7316" w:rsidP="00924A32">
                            <w:pPr>
                              <w:jc w:val="center"/>
                            </w:pPr>
                            <w:r>
                              <w:t>Decision about continued monitoring agreed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margin-left:219.75pt;margin-top:7.25pt;width:108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" o:allowincell="f">
                <v:path arrowok="t"/>
                <v:textbox>
                  <w:txbxContent>
                    <w:p w14:paraId="4983DF9D" w14:textId="77777777" w:rsidR="006A7316" w:rsidRDefault="006A7316" w:rsidP="00924A32">
                      <w:pPr>
                        <w:jc w:val="center"/>
                      </w:pPr>
                      <w:r>
                        <w:t>Decision about continued monitoring agreed</w:t>
                      </w:r>
                    </w:p>
                  </w:txbxContent>
                </v:textbox>
              </v:shape>
            </w:pict>
          </mc:Fallback>
        </mc:AlternateContent>
      </w:r>
    </w:p>
    <w:p w14:paraId="63265D94" w14:textId="77777777" w:rsidR="00924A32" w:rsidRPr="00964810" w:rsidRDefault="00257CAE" w:rsidP="00924A32">
      <w:pPr>
        <w:rPr>
          <w:rFonts w:ascii="Calibri" w:hAnsi="Calibri" w:cs="Arial"/>
          <w:b/>
          <w:color w:val="000000"/>
          <w:u w:val="single"/>
        </w:rPr>
      </w:pPr>
      <w:r w:rsidRPr="00964810">
        <w:rPr>
          <w:noProof/>
        </w:rPr>
        <mc:AlternateContent>
          <mc:Choice Requires="wps">
            <w:drawing>
              <wp:anchor distT="4294967295" distB="4294967295" distL="114300" distR="114300" simplePos="0" relativeHeight="251670528" behindDoc="0" locked="0" layoutInCell="1" allowOverlap="1">
                <wp:simplePos x="0" y="0"/>
                <wp:positionH relativeFrom="column">
                  <wp:posOffset>-518160</wp:posOffset>
                </wp:positionH>
                <wp:positionV relativeFrom="paragraph">
                  <wp:posOffset>113664</wp:posOffset>
                </wp:positionV>
                <wp:extent cx="228600" cy="0"/>
                <wp:effectExtent l="0" t="0" r="0" b="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4D7B3" id="Line 49" o:spid="_x0000_s1026" style="position:absolute;z-index:251670528;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40.8pt,8.95pt" to="-22.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">
                <o:lock v:ext="edit" shapetype="f"/>
              </v:line>
            </w:pict>
          </mc:Fallback>
        </mc:AlternateContent>
      </w:r>
    </w:p>
    <w:p w14:paraId="51E0E4E9" w14:textId="77777777" w:rsidR="00924A32" w:rsidRPr="00964810" w:rsidRDefault="00924A32" w:rsidP="00924A32">
      <w:pPr>
        <w:rPr>
          <w:rFonts w:ascii="Calibri" w:hAnsi="Calibri" w:cs="Arial"/>
          <w:b/>
          <w:color w:val="000000"/>
          <w:u w:val="single"/>
        </w:rPr>
      </w:pPr>
    </w:p>
    <w:p w14:paraId="3BBA98EF" w14:textId="77777777" w:rsidR="00B13238" w:rsidRPr="00964810" w:rsidRDefault="00B13238" w:rsidP="00924A32">
      <w:pPr>
        <w:rPr>
          <w:rFonts w:ascii="Calibri" w:hAnsi="Calibri" w:cs="Arial"/>
          <w:b/>
          <w:color w:val="000000"/>
          <w:u w:val="single"/>
        </w:rPr>
      </w:pPr>
    </w:p>
    <w:p w14:paraId="0089DDF2" w14:textId="77777777" w:rsidR="00B13238" w:rsidRPr="00964810" w:rsidRDefault="00B13238" w:rsidP="00924A32">
      <w:pPr>
        <w:rPr>
          <w:rFonts w:ascii="Calibri" w:hAnsi="Calibri" w:cs="Arial"/>
          <w:b/>
          <w:color w:val="000000"/>
          <w:u w:val="single"/>
        </w:rPr>
      </w:pPr>
    </w:p>
    <w:p w14:paraId="44144D94" w14:textId="77777777" w:rsidR="00924A32" w:rsidRPr="00964810" w:rsidRDefault="00924A32" w:rsidP="00924A32">
      <w:pPr>
        <w:rPr>
          <w:rFonts w:ascii="Calibri" w:hAnsi="Calibri" w:cs="Arial"/>
          <w:b/>
          <w:color w:val="000000"/>
          <w:u w:val="single"/>
        </w:rPr>
      </w:pPr>
      <w:r w:rsidRPr="00964810">
        <w:rPr>
          <w:rFonts w:ascii="Calibri" w:hAnsi="Calibri" w:cs="Arial"/>
          <w:b/>
          <w:color w:val="000000"/>
          <w:u w:val="single"/>
        </w:rPr>
        <w:lastRenderedPageBreak/>
        <w:t>Working with other agencies to protect children</w:t>
      </w:r>
    </w:p>
    <w:p w14:paraId="59F0F73D" w14:textId="77777777" w:rsidR="00076C32" w:rsidRPr="00964810" w:rsidRDefault="00076C32" w:rsidP="00924A32">
      <w:pPr>
        <w:rPr>
          <w:rFonts w:ascii="Calibri" w:hAnsi="Calibri" w:cs="Arial"/>
          <w:b/>
          <w:color w:val="000000"/>
          <w:u w:val="single"/>
        </w:rPr>
      </w:pPr>
    </w:p>
    <w:p w14:paraId="0C49C79D" w14:textId="77777777" w:rsidR="00076C32" w:rsidRPr="00964810" w:rsidRDefault="00076C32" w:rsidP="00924A32">
      <w:pPr>
        <w:rPr>
          <w:rFonts w:ascii="Calibri" w:hAnsi="Calibri" w:cs="Arial"/>
          <w:color w:val="000000"/>
        </w:rPr>
      </w:pPr>
      <w:r w:rsidRPr="00964810">
        <w:rPr>
          <w:rFonts w:ascii="Calibri" w:hAnsi="Calibri" w:cs="Arial"/>
          <w:b/>
          <w:color w:val="000000"/>
          <w:u w:val="single"/>
        </w:rPr>
        <w:t>Early Help</w:t>
      </w:r>
    </w:p>
    <w:p w14:paraId="057B8D75" w14:textId="77777777" w:rsidR="00076C32" w:rsidRPr="00964810" w:rsidRDefault="00076C32" w:rsidP="00924A32">
      <w:pPr>
        <w:rPr>
          <w:rFonts w:ascii="Calibri" w:hAnsi="Calibri" w:cs="Arial"/>
          <w:color w:val="000000"/>
        </w:rPr>
      </w:pPr>
    </w:p>
    <w:p w14:paraId="6FEE768D" w14:textId="77777777" w:rsidR="00076C32" w:rsidRPr="00964810" w:rsidRDefault="00076C32" w:rsidP="00924A32">
      <w:pPr>
        <w:rPr>
          <w:rFonts w:ascii="Calibri" w:hAnsi="Calibri" w:cs="Arial"/>
          <w:color w:val="000000"/>
        </w:rPr>
      </w:pPr>
      <w:r w:rsidRPr="00964810">
        <w:rPr>
          <w:rFonts w:ascii="Calibri" w:hAnsi="Calibri" w:cs="Arial"/>
          <w:color w:val="000000"/>
        </w:rPr>
        <w:t>All staff should be aware of the early help process, and understand their role in it. This includes identifying emergi</w:t>
      </w:r>
      <w:r w:rsidR="001D1D24">
        <w:rPr>
          <w:rFonts w:ascii="Calibri" w:hAnsi="Calibri" w:cs="Arial"/>
          <w:color w:val="000000"/>
        </w:rPr>
        <w:t>ng problems, liaising with the Designated Safeguarding L</w:t>
      </w:r>
      <w:r w:rsidRPr="00964810">
        <w:rPr>
          <w:rFonts w:ascii="Calibri" w:hAnsi="Calibri" w:cs="Arial"/>
          <w:color w:val="000000"/>
        </w:rPr>
        <w:t>ead, sharing information with other professionals to support early identification and assessment and, in some cases, acting as the lead professional in undertaking an early help assessment.</w:t>
      </w:r>
    </w:p>
    <w:p w14:paraId="2A46F024" w14:textId="77777777" w:rsidR="00076C32" w:rsidRPr="00964810" w:rsidRDefault="00076C32" w:rsidP="00924A32">
      <w:pPr>
        <w:rPr>
          <w:rFonts w:ascii="Calibri" w:hAnsi="Calibri" w:cs="Arial"/>
          <w:color w:val="000000"/>
        </w:rPr>
      </w:pPr>
    </w:p>
    <w:p w14:paraId="7E7764B9" w14:textId="77777777" w:rsidR="00076C32" w:rsidRPr="00964810" w:rsidRDefault="00076C32" w:rsidP="00924A32">
      <w:pPr>
        <w:rPr>
          <w:rFonts w:ascii="Calibri" w:hAnsi="Calibri" w:cs="Arial"/>
          <w:color w:val="000000"/>
        </w:rPr>
      </w:pPr>
      <w:r w:rsidRPr="00964810">
        <w:rPr>
          <w:rFonts w:ascii="Calibri" w:hAnsi="Calibri" w:cs="Arial"/>
          <w:color w:val="000000"/>
        </w:rPr>
        <w:t>The local authority has an early help strategy to ensure that problems for children and families are identified early, and responded to effectively as soon as possible. The aim is to ensure problems do not escalate to become more acute, and more costly, to the detriment of children and families, by investing in effective community services and multi-agency coordination.</w:t>
      </w:r>
    </w:p>
    <w:p w14:paraId="456010A2" w14:textId="77777777" w:rsidR="00076C32" w:rsidRPr="00964810" w:rsidRDefault="00076C32" w:rsidP="00924A32">
      <w:pPr>
        <w:rPr>
          <w:rFonts w:ascii="Calibri" w:hAnsi="Calibri" w:cs="Arial"/>
          <w:color w:val="000000"/>
        </w:rPr>
      </w:pPr>
    </w:p>
    <w:p w14:paraId="116AE169" w14:textId="77777777" w:rsidR="00076C32" w:rsidRPr="00964810" w:rsidRDefault="00076C32" w:rsidP="00924A32">
      <w:pPr>
        <w:rPr>
          <w:rFonts w:ascii="Calibri" w:hAnsi="Calibri" w:cs="Arial"/>
          <w:color w:val="000000"/>
        </w:rPr>
      </w:pPr>
      <w:r w:rsidRPr="00964810">
        <w:rPr>
          <w:rFonts w:ascii="Calibri" w:hAnsi="Calibri" w:cs="Arial"/>
          <w:color w:val="000000"/>
        </w:rPr>
        <w:t xml:space="preserve">Any member of staff who thinks a child or their family might benefit from early help should discuss their </w:t>
      </w:r>
      <w:r w:rsidR="00E7462E">
        <w:rPr>
          <w:rFonts w:ascii="Calibri" w:hAnsi="Calibri" w:cs="Arial"/>
          <w:color w:val="000000"/>
        </w:rPr>
        <w:t>concerns with a DSL.</w:t>
      </w:r>
    </w:p>
    <w:p w14:paraId="4C56225B" w14:textId="77777777" w:rsidR="00924A32" w:rsidRPr="00964810" w:rsidRDefault="00924A32" w:rsidP="00924A32">
      <w:pPr>
        <w:rPr>
          <w:rFonts w:ascii="Calibri" w:hAnsi="Calibri" w:cs="Arial"/>
          <w:b/>
          <w:color w:val="000000"/>
          <w:u w:val="single"/>
        </w:rPr>
      </w:pPr>
    </w:p>
    <w:p w14:paraId="1F70D327" w14:textId="77777777" w:rsidR="00924A32" w:rsidRPr="00964810" w:rsidRDefault="00924A32" w:rsidP="00924A32">
      <w:pPr>
        <w:rPr>
          <w:rFonts w:ascii="Calibri" w:hAnsi="Calibri" w:cs="Arial"/>
          <w:b/>
          <w:color w:val="000000"/>
          <w:u w:val="single"/>
        </w:rPr>
      </w:pPr>
      <w:r w:rsidRPr="00964810">
        <w:rPr>
          <w:rFonts w:ascii="Calibri" w:hAnsi="Calibri" w:cs="Arial"/>
          <w:b/>
          <w:color w:val="000000"/>
          <w:u w:val="single"/>
        </w:rPr>
        <w:t>1. Involving parents / carers</w:t>
      </w:r>
    </w:p>
    <w:p w14:paraId="46614DB1" w14:textId="77777777" w:rsidR="00924A32" w:rsidRPr="00964810" w:rsidRDefault="00924A32" w:rsidP="00924A32">
      <w:pPr>
        <w:rPr>
          <w:rFonts w:ascii="Calibri" w:hAnsi="Calibri" w:cs="Arial"/>
          <w:b/>
          <w:color w:val="000000"/>
          <w:u w:val="single"/>
        </w:rPr>
      </w:pPr>
    </w:p>
    <w:p w14:paraId="1DEE66EE" w14:textId="77777777" w:rsidR="00924A32" w:rsidRPr="00964810" w:rsidRDefault="00924A32" w:rsidP="00A1766B">
      <w:pPr>
        <w:numPr>
          <w:ilvl w:val="0"/>
          <w:numId w:val="6"/>
        </w:numPr>
        <w:rPr>
          <w:rFonts w:ascii="Calibri" w:hAnsi="Calibri" w:cs="Arial"/>
          <w:color w:val="000000"/>
        </w:rPr>
      </w:pPr>
      <w:r w:rsidRPr="00964810">
        <w:rPr>
          <w:rFonts w:ascii="Calibri" w:hAnsi="Calibri" w:cs="Arial"/>
          <w:color w:val="000000"/>
        </w:rPr>
        <w:t>In general, we will discuss concerns with parents/carers before approaching other agencies, and w</w:t>
      </w:r>
      <w:r w:rsidR="0042003D">
        <w:rPr>
          <w:rFonts w:ascii="Calibri" w:hAnsi="Calibri" w:cs="Arial"/>
          <w:color w:val="000000"/>
        </w:rPr>
        <w:t>ill seek their consent to make</w:t>
      </w:r>
      <w:r w:rsidRPr="00964810">
        <w:rPr>
          <w:rFonts w:ascii="Calibri" w:hAnsi="Calibri" w:cs="Arial"/>
          <w:color w:val="000000"/>
        </w:rPr>
        <w:t xml:space="preserve"> a referral to another agency. Appropriate staff will approach parents / carers after consult</w:t>
      </w:r>
      <w:r w:rsidR="009034E7">
        <w:rPr>
          <w:rFonts w:ascii="Calibri" w:hAnsi="Calibri" w:cs="Arial"/>
          <w:color w:val="000000"/>
        </w:rPr>
        <w:t>ation with the DSL.</w:t>
      </w:r>
      <w:r w:rsidRPr="00964810">
        <w:rPr>
          <w:rFonts w:ascii="Calibri" w:hAnsi="Calibri" w:cs="Arial"/>
          <w:color w:val="000000"/>
        </w:rPr>
        <w:t xml:space="preserve"> However, there may be occasions when school will contact another agency </w:t>
      </w:r>
      <w:r w:rsidRPr="00964810">
        <w:rPr>
          <w:rFonts w:ascii="Calibri" w:hAnsi="Calibri" w:cs="Arial"/>
          <w:b/>
          <w:color w:val="000000"/>
        </w:rPr>
        <w:t>before</w:t>
      </w:r>
      <w:r w:rsidRPr="00964810">
        <w:rPr>
          <w:rFonts w:ascii="Calibri" w:hAnsi="Calibri" w:cs="Arial"/>
          <w:color w:val="000000"/>
        </w:rPr>
        <w:t xml:space="preserve"> informing parents / carers, if the school decides that contacting them may increase the risk of significant harm to the child. </w:t>
      </w:r>
      <w:r w:rsidR="00510E0E" w:rsidRPr="00964810">
        <w:rPr>
          <w:rFonts w:ascii="Calibri" w:hAnsi="Calibri" w:cs="Arial"/>
          <w:color w:val="000000"/>
        </w:rPr>
        <w:t xml:space="preserve">Where there are any issues relating to parental responsibility, guidance will be taken from </w:t>
      </w:r>
      <w:hyperlink r:id="rId20" w:history="1">
        <w:r w:rsidR="00510E0E" w:rsidRPr="00964810">
          <w:rPr>
            <w:rStyle w:val="Hyperlink"/>
            <w:rFonts w:ascii="Calibri" w:hAnsi="Calibri" w:cs="Arial"/>
          </w:rPr>
          <w:t>‘Understanding and dealing with issues relating to parental responsibility</w:t>
        </w:r>
        <w:r w:rsidR="0004462B" w:rsidRPr="00964810">
          <w:rPr>
            <w:rStyle w:val="Hyperlink"/>
            <w:rFonts w:ascii="Calibri" w:hAnsi="Calibri" w:cs="Arial"/>
          </w:rPr>
          <w:t>’</w:t>
        </w:r>
      </w:hyperlink>
      <w:r w:rsidR="0004462B" w:rsidRPr="00964810">
        <w:rPr>
          <w:rFonts w:ascii="Calibri" w:hAnsi="Calibri" w:cs="Arial"/>
          <w:color w:val="000000"/>
        </w:rPr>
        <w:t xml:space="preserve"> (</w:t>
      </w:r>
      <w:r w:rsidR="001D18B7">
        <w:rPr>
          <w:rFonts w:ascii="Calibri" w:hAnsi="Calibri" w:cs="Arial"/>
          <w:color w:val="000000"/>
        </w:rPr>
        <w:t xml:space="preserve">January </w:t>
      </w:r>
      <w:r w:rsidR="0004462B" w:rsidRPr="00964810">
        <w:rPr>
          <w:rFonts w:ascii="Calibri" w:hAnsi="Calibri" w:cs="Arial"/>
          <w:color w:val="000000"/>
        </w:rPr>
        <w:t>2016)</w:t>
      </w:r>
    </w:p>
    <w:p w14:paraId="5DEF73F4" w14:textId="77777777" w:rsidR="00924A32" w:rsidRPr="00964810" w:rsidRDefault="00924A32" w:rsidP="00924A32">
      <w:pPr>
        <w:rPr>
          <w:rFonts w:ascii="Calibri" w:hAnsi="Calibri" w:cs="Arial"/>
          <w:color w:val="000000"/>
        </w:rPr>
      </w:pPr>
    </w:p>
    <w:p w14:paraId="46403A05" w14:textId="77777777" w:rsidR="00924A32" w:rsidRPr="00964810" w:rsidRDefault="00924A32" w:rsidP="00924A32">
      <w:pPr>
        <w:rPr>
          <w:rFonts w:ascii="Calibri" w:hAnsi="Calibri" w:cs="Arial"/>
          <w:b/>
          <w:color w:val="000000"/>
          <w:u w:val="single"/>
        </w:rPr>
      </w:pPr>
      <w:r w:rsidRPr="00964810">
        <w:rPr>
          <w:rFonts w:ascii="Calibri" w:hAnsi="Calibri" w:cs="Arial"/>
          <w:b/>
          <w:color w:val="000000"/>
          <w:u w:val="single"/>
        </w:rPr>
        <w:t>2. Multi-agency work</w:t>
      </w:r>
    </w:p>
    <w:p w14:paraId="28FEBE9D" w14:textId="77777777" w:rsidR="00924A32" w:rsidRPr="00964810" w:rsidRDefault="00924A32" w:rsidP="00924A32">
      <w:pPr>
        <w:rPr>
          <w:rFonts w:ascii="Calibri" w:hAnsi="Calibri" w:cs="Arial"/>
          <w:b/>
          <w:color w:val="000000"/>
          <w:u w:val="single"/>
        </w:rPr>
      </w:pPr>
    </w:p>
    <w:p w14:paraId="4FE35CFC" w14:textId="77777777" w:rsidR="00924A32" w:rsidRPr="00964810" w:rsidRDefault="00924A32" w:rsidP="00A1766B">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We work in partnership with other agencies in the best interests of the children. Therefore, school will, where necessary, liaise with the school nurse and doctor, and make referrals to Social Care</w:t>
      </w:r>
      <w:r w:rsidR="00B2302C">
        <w:rPr>
          <w:rFonts w:ascii="Calibri" w:hAnsi="Calibri" w:cs="Arial"/>
          <w:color w:val="000000"/>
        </w:rPr>
        <w:t xml:space="preserve"> Services</w:t>
      </w:r>
      <w:r w:rsidRPr="00964810">
        <w:rPr>
          <w:rFonts w:ascii="Calibri" w:hAnsi="Calibri" w:cs="Arial"/>
          <w:color w:val="000000"/>
        </w:rPr>
        <w:t>. Referrals should be made, by the Designated Staff, to the central Local A</w:t>
      </w:r>
      <w:r w:rsidR="006B7E9E" w:rsidRPr="00964810">
        <w:rPr>
          <w:rFonts w:ascii="Calibri" w:hAnsi="Calibri" w:cs="Arial"/>
          <w:color w:val="000000"/>
        </w:rPr>
        <w:t>uthority duty &amp; assessment team</w:t>
      </w:r>
      <w:r w:rsidRPr="00964810">
        <w:rPr>
          <w:rFonts w:ascii="Calibri" w:hAnsi="Calibri" w:cs="Arial"/>
          <w:color w:val="000000"/>
        </w:rPr>
        <w:t>. Where a child already has a social worker, the referral should indicate that fact and the social worker should also be informed.</w:t>
      </w:r>
      <w:r w:rsidR="0004462B" w:rsidRPr="00964810">
        <w:rPr>
          <w:rFonts w:ascii="Calibri" w:hAnsi="Calibri" w:cs="Arial"/>
          <w:color w:val="000000"/>
        </w:rPr>
        <w:t xml:space="preserve"> Refer</w:t>
      </w:r>
      <w:r w:rsidR="006B7E9E" w:rsidRPr="00964810">
        <w:rPr>
          <w:rFonts w:ascii="Calibri" w:hAnsi="Calibri" w:cs="Arial"/>
          <w:color w:val="000000"/>
        </w:rPr>
        <w:t>ence</w:t>
      </w:r>
      <w:r w:rsidR="0004462B" w:rsidRPr="00964810">
        <w:rPr>
          <w:rFonts w:ascii="Calibri" w:hAnsi="Calibri" w:cs="Arial"/>
          <w:color w:val="000000"/>
        </w:rPr>
        <w:t xml:space="preserve"> to </w:t>
      </w:r>
      <w:hyperlink r:id="rId21" w:history="1">
        <w:r w:rsidR="0004462B" w:rsidRPr="00964810">
          <w:rPr>
            <w:rStyle w:val="Hyperlink"/>
            <w:rFonts w:ascii="Calibri" w:hAnsi="Calibri" w:cs="Arial"/>
          </w:rPr>
          <w:t>‘Bradford’s Threshold of Need’</w:t>
        </w:r>
      </w:hyperlink>
      <w:r w:rsidR="0004462B" w:rsidRPr="00964810">
        <w:rPr>
          <w:rFonts w:ascii="Calibri" w:hAnsi="Calibri" w:cs="Arial"/>
          <w:color w:val="000000"/>
        </w:rPr>
        <w:t xml:space="preserve"> (2010)</w:t>
      </w:r>
      <w:r w:rsidR="006B7E9E" w:rsidRPr="00964810">
        <w:rPr>
          <w:rFonts w:ascii="Calibri" w:hAnsi="Calibri" w:cs="Arial"/>
          <w:color w:val="000000"/>
        </w:rPr>
        <w:t xml:space="preserve"> is made when making a referral.</w:t>
      </w:r>
    </w:p>
    <w:p w14:paraId="6073021E" w14:textId="77777777" w:rsidR="00924A32" w:rsidRPr="00964810" w:rsidRDefault="00924A32" w:rsidP="00A1766B">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 xml:space="preserve">We will co-operate with Social Care </w:t>
      </w:r>
      <w:r w:rsidR="00B2302C">
        <w:rPr>
          <w:rFonts w:ascii="Calibri" w:hAnsi="Calibri" w:cs="Arial"/>
          <w:color w:val="000000"/>
        </w:rPr>
        <w:t xml:space="preserve">Services </w:t>
      </w:r>
      <w:r w:rsidRPr="00964810">
        <w:rPr>
          <w:rFonts w:ascii="Calibri" w:hAnsi="Calibri" w:cs="Arial"/>
          <w:color w:val="000000"/>
        </w:rPr>
        <w:t xml:space="preserve">where they are conducting child protection enquiries. Furthermore, school will endeavour to attend appropriate inter-agency meetings such as Initial and Review Child Protection Conferences, and Planning and Core Group meetings, as well as Family Support Meetings. </w:t>
      </w:r>
    </w:p>
    <w:p w14:paraId="3725192F" w14:textId="77777777" w:rsidR="00924A32" w:rsidRPr="00964810" w:rsidRDefault="00924A32" w:rsidP="00A1766B">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 xml:space="preserve">We will provide written reports as required for these meetings. If school is unable to attend, a written report will be sent.       </w:t>
      </w:r>
    </w:p>
    <w:p w14:paraId="2543E336" w14:textId="77777777" w:rsidR="00924A32" w:rsidRPr="00964810" w:rsidRDefault="00924A32" w:rsidP="00A1766B">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rFonts w:ascii="Calibri" w:hAnsi="Calibri" w:cs="Arial"/>
          <w:color w:val="000000"/>
        </w:rPr>
        <w:t>Where a child in school is subject to an inter-agency child protection plan, school will contribute to the preparation</w:t>
      </w:r>
      <w:r w:rsidR="00AE1855">
        <w:rPr>
          <w:rFonts w:ascii="Calibri" w:hAnsi="Calibri" w:cs="Arial"/>
          <w:color w:val="000000"/>
        </w:rPr>
        <w:t>,</w:t>
      </w:r>
      <w:r w:rsidRPr="00964810">
        <w:rPr>
          <w:rFonts w:ascii="Calibri" w:hAnsi="Calibri" w:cs="Arial"/>
          <w:color w:val="000000"/>
        </w:rPr>
        <w:t xml:space="preserve"> implementation and review of the plan</w:t>
      </w:r>
      <w:r w:rsidR="00AE1855">
        <w:rPr>
          <w:rFonts w:ascii="Calibri" w:hAnsi="Calibri" w:cs="Arial"/>
          <w:color w:val="000000"/>
        </w:rPr>
        <w:t>,</w:t>
      </w:r>
      <w:r w:rsidRPr="00964810">
        <w:rPr>
          <w:rFonts w:ascii="Calibri" w:hAnsi="Calibri" w:cs="Arial"/>
          <w:color w:val="000000"/>
        </w:rPr>
        <w:t xml:space="preserve"> as appropriate</w:t>
      </w:r>
      <w:r w:rsidRPr="00964810">
        <w:rPr>
          <w:rFonts w:ascii="Calibri" w:hAnsi="Calibri" w:cs="Arial"/>
          <w:b/>
          <w:color w:val="000000"/>
        </w:rPr>
        <w:t>.</w:t>
      </w:r>
    </w:p>
    <w:p w14:paraId="38705EDE"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49F432BB"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384AFFBC" w14:textId="77777777" w:rsidR="00076C32" w:rsidRPr="00964810" w:rsidRDefault="00076C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304193EF"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rFonts w:ascii="Calibri" w:hAnsi="Calibri" w:cs="Arial"/>
          <w:b/>
          <w:color w:val="000000"/>
        </w:rPr>
        <w:t>Procedures in the event of an allegation against a member of staff or person known in the school</w:t>
      </w:r>
    </w:p>
    <w:p w14:paraId="5ED4F9FC"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2B87214C"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These procedures should be used in any case in which it is alleged that a member of staff, visiting</w:t>
      </w:r>
      <w:r w:rsidR="00AE1855">
        <w:rPr>
          <w:rFonts w:ascii="Calibri" w:hAnsi="Calibri" w:cs="Arial"/>
          <w:color w:val="000000"/>
        </w:rPr>
        <w:t xml:space="preserve"> professional or volunteer has:</w:t>
      </w:r>
    </w:p>
    <w:p w14:paraId="7A1537E6" w14:textId="77777777" w:rsidR="00924A32" w:rsidRPr="00964810" w:rsidRDefault="00924A32" w:rsidP="00A1766B">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behaved in a way that has harmed a child or may have harmed a child</w:t>
      </w:r>
      <w:r w:rsidR="00AE1855">
        <w:rPr>
          <w:rFonts w:ascii="Calibri" w:hAnsi="Calibri" w:cs="Arial"/>
          <w:color w:val="000000"/>
        </w:rPr>
        <w:t>;</w:t>
      </w:r>
    </w:p>
    <w:p w14:paraId="1B0E63D9" w14:textId="77777777" w:rsidR="00924A32" w:rsidRPr="00964810" w:rsidRDefault="00924A32" w:rsidP="00A1766B">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possibly committed a criminal offence against or related to a child</w:t>
      </w:r>
      <w:r w:rsidR="00AE1855">
        <w:rPr>
          <w:rFonts w:ascii="Calibri" w:hAnsi="Calibri" w:cs="Arial"/>
          <w:color w:val="000000"/>
        </w:rPr>
        <w:t>;</w:t>
      </w:r>
    </w:p>
    <w:p w14:paraId="121947E3" w14:textId="77777777" w:rsidR="00924A32" w:rsidRPr="00964810" w:rsidRDefault="00924A32" w:rsidP="00A1766B">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behaved towards a c</w:t>
      </w:r>
      <w:r w:rsidR="00625B53">
        <w:rPr>
          <w:rFonts w:ascii="Calibri" w:hAnsi="Calibri" w:cs="Arial"/>
          <w:color w:val="000000"/>
        </w:rPr>
        <w:t xml:space="preserve">hild or children in a way that </w:t>
      </w:r>
      <w:r w:rsidRPr="00964810">
        <w:rPr>
          <w:rFonts w:ascii="Calibri" w:hAnsi="Calibri" w:cs="Arial"/>
          <w:color w:val="000000"/>
        </w:rPr>
        <w:t xml:space="preserve">indicates they may pose a risk of harm if they work regularly </w:t>
      </w:r>
      <w:r w:rsidR="00625B53" w:rsidRPr="00964810">
        <w:rPr>
          <w:rFonts w:ascii="Calibri" w:hAnsi="Calibri" w:cs="Arial"/>
          <w:color w:val="000000"/>
        </w:rPr>
        <w:t>with children</w:t>
      </w:r>
      <w:r w:rsidRPr="00964810">
        <w:rPr>
          <w:rFonts w:ascii="Calibri" w:hAnsi="Calibri" w:cs="Arial"/>
          <w:color w:val="000000"/>
        </w:rPr>
        <w:t xml:space="preserve">.                                                   </w:t>
      </w:r>
    </w:p>
    <w:p w14:paraId="6EE790F3"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44B0B10A"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lang w:val="en-US"/>
        </w:rPr>
      </w:pPr>
      <w:r w:rsidRPr="00964810">
        <w:rPr>
          <w:rFonts w:ascii="Calibri" w:hAnsi="Calibri" w:cs="Arial"/>
          <w:color w:val="000000"/>
        </w:rPr>
        <w:t xml:space="preserve">Although it is an uncomfortable thought, it needs to be acknowledged that there is the potential for staff in school to abuse children. All potential allegations will be notified </w:t>
      </w:r>
      <w:r w:rsidRPr="00964810">
        <w:rPr>
          <w:rFonts w:ascii="Calibri" w:hAnsi="Calibri" w:cs="Arial"/>
          <w:b/>
          <w:color w:val="000000"/>
        </w:rPr>
        <w:t>immediately</w:t>
      </w:r>
      <w:r w:rsidRPr="00964810">
        <w:rPr>
          <w:rFonts w:ascii="Calibri" w:hAnsi="Calibri" w:cs="Arial"/>
          <w:color w:val="000000"/>
        </w:rPr>
        <w:t xml:space="preserve"> to </w:t>
      </w:r>
      <w:r w:rsidR="00076C32" w:rsidRPr="00964810">
        <w:rPr>
          <w:rFonts w:ascii="Calibri" w:hAnsi="Calibri" w:cs="Arial"/>
          <w:color w:val="000000"/>
        </w:rPr>
        <w:t>Local Area Designated Officer (LADO)</w:t>
      </w:r>
      <w:r w:rsidRPr="00964810">
        <w:rPr>
          <w:rFonts w:ascii="Calibri" w:hAnsi="Calibri" w:cs="Arial"/>
          <w:color w:val="000000"/>
        </w:rPr>
        <w:t xml:space="preserve"> (01274</w:t>
      </w:r>
      <w:r w:rsidR="00625B53">
        <w:rPr>
          <w:rFonts w:ascii="Calibri" w:hAnsi="Calibri" w:cs="Arial"/>
          <w:color w:val="000000"/>
        </w:rPr>
        <w:t xml:space="preserve"> 385617) in line with ‘Keeping Children Safe in Ed</w:t>
      </w:r>
      <w:r w:rsidR="0042706D">
        <w:rPr>
          <w:rFonts w:ascii="Calibri" w:hAnsi="Calibri" w:cs="Arial"/>
          <w:color w:val="000000"/>
        </w:rPr>
        <w:t>ucation’ (</w:t>
      </w:r>
      <w:proofErr w:type="spellStart"/>
      <w:r w:rsidR="0042706D">
        <w:rPr>
          <w:rFonts w:ascii="Calibri" w:hAnsi="Calibri" w:cs="Arial"/>
          <w:color w:val="000000"/>
        </w:rPr>
        <w:t>DfE</w:t>
      </w:r>
      <w:proofErr w:type="spellEnd"/>
      <w:r w:rsidR="0042706D">
        <w:rPr>
          <w:rFonts w:ascii="Calibri" w:hAnsi="Calibri" w:cs="Arial"/>
          <w:color w:val="000000"/>
        </w:rPr>
        <w:t>,</w:t>
      </w:r>
      <w:r w:rsidRPr="00964810">
        <w:rPr>
          <w:rFonts w:ascii="Calibri" w:hAnsi="Calibri" w:cs="Arial"/>
          <w:color w:val="000000"/>
        </w:rPr>
        <w:t xml:space="preserve"> September 2016)  and BSCB procedures </w:t>
      </w:r>
      <w:hyperlink r:id="rId22" w:history="1">
        <w:r w:rsidRPr="00964810">
          <w:rPr>
            <w:rFonts w:ascii="Calibri" w:hAnsi="Calibri" w:cs="Arial"/>
            <w:color w:val="0000FF"/>
            <w:u w:val="single"/>
            <w:lang w:val="en-US"/>
          </w:rPr>
          <w:t>www.bscb.org.uk</w:t>
        </w:r>
      </w:hyperlink>
      <w:r w:rsidRPr="00964810">
        <w:rPr>
          <w:rFonts w:ascii="Calibri" w:hAnsi="Calibri" w:cs="Arial"/>
          <w:color w:val="000000"/>
          <w:lang w:val="en-US"/>
        </w:rPr>
        <w:t xml:space="preserve"> </w:t>
      </w:r>
    </w:p>
    <w:p w14:paraId="4984A2BA"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lang w:val="en-US"/>
        </w:rPr>
      </w:pPr>
    </w:p>
    <w:p w14:paraId="00638819" w14:textId="77777777" w:rsidR="00924A32"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lang w:val="en-US"/>
        </w:rPr>
      </w:pPr>
      <w:r w:rsidRPr="00964810">
        <w:rPr>
          <w:rFonts w:ascii="Calibri" w:hAnsi="Calibri" w:cs="Arial"/>
          <w:color w:val="000000"/>
          <w:lang w:val="en-US"/>
        </w:rPr>
        <w:t xml:space="preserve">If it comes to our attention that a member of staff providing early years education or childcare, or later years childcare, is disqualified under the Childcare Regulations 2009, we will remove that person from childcare immediately. We will seek advice from HR, </w:t>
      </w:r>
      <w:r w:rsidR="00076C32" w:rsidRPr="00964810">
        <w:rPr>
          <w:rFonts w:ascii="Calibri" w:hAnsi="Calibri" w:cs="Arial"/>
          <w:color w:val="000000"/>
          <w:lang w:val="en-US"/>
        </w:rPr>
        <w:t>LA</w:t>
      </w:r>
      <w:r w:rsidRPr="00964810">
        <w:rPr>
          <w:rFonts w:ascii="Calibri" w:hAnsi="Calibri" w:cs="Arial"/>
          <w:color w:val="000000"/>
          <w:lang w:val="en-US"/>
        </w:rPr>
        <w:t>DO</w:t>
      </w:r>
      <w:r w:rsidR="00076C32" w:rsidRPr="00964810">
        <w:rPr>
          <w:rFonts w:ascii="Calibri" w:hAnsi="Calibri" w:cs="Arial"/>
          <w:color w:val="000000"/>
          <w:lang w:val="en-US"/>
        </w:rPr>
        <w:t xml:space="preserve"> or BSCB</w:t>
      </w:r>
      <w:r w:rsidRPr="00964810">
        <w:rPr>
          <w:rFonts w:ascii="Calibri" w:hAnsi="Calibri" w:cs="Arial"/>
          <w:color w:val="000000"/>
          <w:lang w:val="en-US"/>
        </w:rPr>
        <w:t xml:space="preserve"> on next steps. We </w:t>
      </w:r>
      <w:proofErr w:type="spellStart"/>
      <w:r w:rsidRPr="00964810">
        <w:rPr>
          <w:rFonts w:ascii="Calibri" w:hAnsi="Calibri" w:cs="Arial"/>
          <w:color w:val="000000"/>
          <w:lang w:val="en-US"/>
        </w:rPr>
        <w:t>recognise</w:t>
      </w:r>
      <w:proofErr w:type="spellEnd"/>
      <w:r w:rsidRPr="00964810">
        <w:rPr>
          <w:rFonts w:ascii="Calibri" w:hAnsi="Calibri" w:cs="Arial"/>
          <w:color w:val="000000"/>
          <w:lang w:val="en-US"/>
        </w:rPr>
        <w:t xml:space="preserve">  that suspension may be necessary, however if possible, we wi</w:t>
      </w:r>
      <w:r w:rsidR="00314202">
        <w:rPr>
          <w:rFonts w:ascii="Calibri" w:hAnsi="Calibri" w:cs="Arial"/>
          <w:color w:val="000000"/>
          <w:lang w:val="en-US"/>
        </w:rPr>
        <w:t xml:space="preserve">ll always consider alternatives, </w:t>
      </w:r>
      <w:r w:rsidRPr="00964810">
        <w:rPr>
          <w:rFonts w:ascii="Calibri" w:hAnsi="Calibri" w:cs="Arial"/>
          <w:color w:val="000000"/>
          <w:lang w:val="en-US"/>
        </w:rPr>
        <w:t xml:space="preserve">such as deployment to another role while the employee seeks a waiver from </w:t>
      </w:r>
      <w:proofErr w:type="spellStart"/>
      <w:r w:rsidRPr="00964810">
        <w:rPr>
          <w:rFonts w:ascii="Calibri" w:hAnsi="Calibri" w:cs="Arial"/>
          <w:color w:val="000000"/>
          <w:lang w:val="en-US"/>
        </w:rPr>
        <w:t>Ofsted</w:t>
      </w:r>
      <w:proofErr w:type="spellEnd"/>
      <w:r w:rsidRPr="00964810">
        <w:rPr>
          <w:rFonts w:ascii="Calibri" w:hAnsi="Calibri" w:cs="Arial"/>
          <w:color w:val="000000"/>
          <w:lang w:val="en-US"/>
        </w:rPr>
        <w:t>.</w:t>
      </w:r>
    </w:p>
    <w:p w14:paraId="0568E859" w14:textId="77777777" w:rsidR="00520437" w:rsidRDefault="00520437"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lang w:val="en-US"/>
        </w:rPr>
      </w:pPr>
    </w:p>
    <w:p w14:paraId="24A659D4" w14:textId="77777777" w:rsidR="00520437" w:rsidRPr="00505B5A" w:rsidRDefault="00520437" w:rsidP="00520437">
      <w:pPr>
        <w:rPr>
          <w:rFonts w:ascii="Calibri" w:hAnsi="Calibri" w:cs="Arial"/>
          <w:b/>
        </w:rPr>
      </w:pPr>
      <w:r w:rsidRPr="00505B5A">
        <w:rPr>
          <w:rFonts w:ascii="Calibri" w:hAnsi="Calibri" w:cs="Arial"/>
          <w:b/>
        </w:rPr>
        <w:t>Whistle-blowing</w:t>
      </w:r>
    </w:p>
    <w:p w14:paraId="1CD0E468" w14:textId="77777777" w:rsidR="00520437" w:rsidRPr="00505B5A" w:rsidRDefault="00520437" w:rsidP="00520437">
      <w:pPr>
        <w:jc w:val="center"/>
        <w:rPr>
          <w:rFonts w:ascii="Calibri" w:hAnsi="Calibri" w:cs="Arial"/>
          <w:b/>
        </w:rPr>
      </w:pPr>
    </w:p>
    <w:p w14:paraId="14D73AE5" w14:textId="77777777" w:rsidR="00520437" w:rsidRPr="00520437" w:rsidRDefault="00520437" w:rsidP="00520437">
      <w:pPr>
        <w:autoSpaceDE w:val="0"/>
        <w:autoSpaceDN w:val="0"/>
        <w:adjustRightInd w:val="0"/>
        <w:rPr>
          <w:rFonts w:ascii="Calibri" w:hAnsi="Calibri" w:cs="Arial"/>
        </w:rPr>
      </w:pPr>
      <w:r w:rsidRPr="00505B5A">
        <w:rPr>
          <w:rFonts w:ascii="Calibri" w:hAnsi="Calibri" w:cs="Arial"/>
          <w:b/>
        </w:rPr>
        <w:t>Whistle-blowing</w:t>
      </w:r>
      <w:r w:rsidRPr="00505B5A">
        <w:rPr>
          <w:rFonts w:ascii="Calibri" w:hAnsi="Calibri" w:cs="Arial"/>
        </w:rPr>
        <w:t xml:space="preserve"> is the mechanism by which adults can voice their concerns, made in good faith, without fear of repercussion. </w:t>
      </w:r>
      <w:r w:rsidRPr="00505B5A">
        <w:rPr>
          <w:rFonts w:ascii="Calibri" w:hAnsi="Calibri" w:cs="Arial"/>
          <w:b/>
        </w:rPr>
        <w:t xml:space="preserve">It is important that you understand the whistle-blowing procedures of your school and who to talk to if you have a concern about another adult. </w:t>
      </w:r>
      <w:r>
        <w:rPr>
          <w:rFonts w:ascii="Calibri" w:hAnsi="Calibri" w:cs="Arial"/>
        </w:rPr>
        <w:t>Further details can be fou</w:t>
      </w:r>
      <w:r w:rsidR="00314202">
        <w:rPr>
          <w:rFonts w:ascii="Calibri" w:hAnsi="Calibri" w:cs="Arial"/>
        </w:rPr>
        <w:t>nd in the Whistle-blowing Policy.</w:t>
      </w:r>
    </w:p>
    <w:p w14:paraId="1FFB1B81" w14:textId="77777777" w:rsidR="00520437" w:rsidRPr="00964810" w:rsidRDefault="00520437"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7F5AD773" w14:textId="77777777" w:rsidR="00924A32" w:rsidRPr="00964810" w:rsidRDefault="00924A32" w:rsidP="00924A32">
      <w:pPr>
        <w:rPr>
          <w:rFonts w:ascii="Calibri" w:hAnsi="Calibri" w:cs="Arial"/>
          <w:b/>
          <w:color w:val="000000"/>
          <w:u w:val="single"/>
        </w:rPr>
      </w:pPr>
    </w:p>
    <w:p w14:paraId="5B084615" w14:textId="77777777" w:rsidR="00924A32" w:rsidRPr="00964810" w:rsidRDefault="00924A32" w:rsidP="00924A32">
      <w:pPr>
        <w:rPr>
          <w:rFonts w:ascii="Calibri" w:hAnsi="Calibri" w:cs="Arial"/>
          <w:b/>
          <w:color w:val="000000"/>
        </w:rPr>
      </w:pPr>
      <w:r w:rsidRPr="00964810">
        <w:rPr>
          <w:rFonts w:ascii="Calibri" w:hAnsi="Calibri" w:cs="Arial"/>
          <w:b/>
          <w:color w:val="000000"/>
        </w:rPr>
        <w:t>Children with additional needs</w:t>
      </w:r>
    </w:p>
    <w:p w14:paraId="67757A0E" w14:textId="77777777" w:rsidR="00924A32" w:rsidRPr="00964810" w:rsidRDefault="00924A32" w:rsidP="00924A32">
      <w:pPr>
        <w:rPr>
          <w:rFonts w:ascii="Calibri" w:hAnsi="Calibri" w:cs="Arial"/>
          <w:b/>
          <w:color w:val="000000"/>
        </w:rPr>
      </w:pPr>
      <w:proofErr w:type="spellStart"/>
      <w:r w:rsidRPr="00964810">
        <w:rPr>
          <w:rFonts w:ascii="Calibri" w:hAnsi="Calibri" w:cs="Arial"/>
          <w:color w:val="000000"/>
        </w:rPr>
        <w:t>Saltaire</w:t>
      </w:r>
      <w:proofErr w:type="spellEnd"/>
      <w:r w:rsidRPr="00964810">
        <w:rPr>
          <w:rFonts w:ascii="Calibri" w:hAnsi="Calibri" w:cs="Arial"/>
          <w:color w:val="000000"/>
        </w:rPr>
        <w:t xml:space="preserve"> Primary School </w:t>
      </w:r>
      <w:r w:rsidR="003D6495">
        <w:rPr>
          <w:rFonts w:ascii="Calibri" w:hAnsi="Calibri" w:cs="Arial"/>
          <w:color w:val="000000"/>
        </w:rPr>
        <w:t xml:space="preserve">and Hirst Wood Nursery School recognise </w:t>
      </w:r>
      <w:r w:rsidRPr="00964810">
        <w:rPr>
          <w:rFonts w:ascii="Calibri" w:hAnsi="Calibri" w:cs="Arial"/>
          <w:color w:val="000000"/>
        </w:rPr>
        <w:t>that while all children have a right to be safe, some children</w:t>
      </w:r>
      <w:r w:rsidRPr="00964810">
        <w:rPr>
          <w:rFonts w:ascii="Calibri" w:hAnsi="Calibri" w:cs="Arial"/>
          <w:i/>
          <w:color w:val="000000"/>
        </w:rPr>
        <w:t xml:space="preserve"> may</w:t>
      </w:r>
      <w:r w:rsidRPr="00964810">
        <w:rPr>
          <w:rFonts w:ascii="Calibri" w:hAnsi="Calibri" w:cs="Arial"/>
          <w:color w:val="000000"/>
        </w:rPr>
        <w:t xml:space="preserve"> be more vulnerable to abuse </w:t>
      </w:r>
      <w:proofErr w:type="spellStart"/>
      <w:r w:rsidRPr="00964810">
        <w:rPr>
          <w:rFonts w:ascii="Calibri" w:hAnsi="Calibri" w:cs="Arial"/>
          <w:color w:val="000000"/>
        </w:rPr>
        <w:t>eg</w:t>
      </w:r>
      <w:proofErr w:type="spellEnd"/>
      <w:r w:rsidRPr="00964810">
        <w:rPr>
          <w:rFonts w:ascii="Calibri" w:hAnsi="Calibri" w:cs="Arial"/>
          <w:color w:val="000000"/>
        </w:rPr>
        <w:t xml:space="preserve">. those with a disability or special educational need, those living with domestic violence or drug/alcohol abusing parents, etc. </w:t>
      </w:r>
      <w:r w:rsidRPr="00964810">
        <w:rPr>
          <w:rFonts w:ascii="Calibri" w:hAnsi="Calibri" w:cs="Arial"/>
          <w:b/>
          <w:color w:val="000000"/>
        </w:rPr>
        <w:t>(Safeguarding Vulnerable Groups Act 2006).</w:t>
      </w:r>
    </w:p>
    <w:p w14:paraId="20D8508B" w14:textId="77777777" w:rsidR="00924A32" w:rsidRPr="00964810" w:rsidRDefault="00924A32" w:rsidP="00924A32">
      <w:pPr>
        <w:rPr>
          <w:rFonts w:ascii="Calibri" w:hAnsi="Calibri" w:cs="Arial"/>
          <w:b/>
          <w:color w:val="000000"/>
          <w:u w:val="single"/>
        </w:rPr>
      </w:pPr>
    </w:p>
    <w:p w14:paraId="259695BA" w14:textId="77777777" w:rsidR="00DD4B63" w:rsidRPr="00964810" w:rsidRDefault="00DD4B63" w:rsidP="00924A32">
      <w:pPr>
        <w:rPr>
          <w:rFonts w:ascii="Calibri" w:hAnsi="Calibri" w:cs="Arial"/>
          <w:color w:val="000000"/>
        </w:rPr>
      </w:pPr>
      <w:r>
        <w:rPr>
          <w:rFonts w:ascii="Calibri" w:hAnsi="Calibri" w:cs="Arial"/>
          <w:color w:val="000000"/>
        </w:rPr>
        <w:t>Staff should be aware that these pupils</w:t>
      </w:r>
      <w:r w:rsidR="00984A4D">
        <w:rPr>
          <w:rFonts w:ascii="Calibri" w:hAnsi="Calibri" w:cs="Arial"/>
          <w:color w:val="000000"/>
        </w:rPr>
        <w:t xml:space="preserve"> may have additional barriers if</w:t>
      </w:r>
      <w:r>
        <w:rPr>
          <w:rFonts w:ascii="Calibri" w:hAnsi="Calibri" w:cs="Arial"/>
          <w:color w:val="000000"/>
        </w:rPr>
        <w:t xml:space="preserve"> disclosing abuse and should seek advice from a DSL if they require support in managing these disclosures.</w:t>
      </w:r>
    </w:p>
    <w:p w14:paraId="1CFAC103" w14:textId="77777777" w:rsidR="00924A32" w:rsidRPr="00964810" w:rsidRDefault="00924A32" w:rsidP="00924A32">
      <w:pPr>
        <w:rPr>
          <w:rFonts w:ascii="Calibri" w:hAnsi="Calibri" w:cs="Arial"/>
          <w:color w:val="000000"/>
        </w:rPr>
      </w:pPr>
    </w:p>
    <w:p w14:paraId="5ACB4BA8" w14:textId="77777777" w:rsidR="00924A32" w:rsidRPr="00964810" w:rsidRDefault="00924A32" w:rsidP="00924A32">
      <w:pPr>
        <w:rPr>
          <w:rFonts w:ascii="Calibri" w:hAnsi="Calibri" w:cs="Arial"/>
          <w:color w:val="000000"/>
        </w:rPr>
      </w:pPr>
    </w:p>
    <w:p w14:paraId="44225561" w14:textId="77777777" w:rsidR="00924A32" w:rsidRPr="00964810" w:rsidRDefault="00924A32" w:rsidP="00924A32">
      <w:pPr>
        <w:rPr>
          <w:rFonts w:ascii="Calibri" w:hAnsi="Calibri" w:cs="Arial"/>
          <w:color w:val="000000"/>
        </w:rPr>
      </w:pPr>
    </w:p>
    <w:p w14:paraId="743252E9" w14:textId="77777777" w:rsidR="00924A32" w:rsidRPr="00964810" w:rsidRDefault="00924A32" w:rsidP="00924A32">
      <w:pPr>
        <w:jc w:val="center"/>
        <w:rPr>
          <w:rFonts w:ascii="Calibri" w:hAnsi="Calibri" w:cs="Arial"/>
          <w:b/>
          <w:color w:val="000000"/>
          <w:u w:val="single"/>
        </w:rPr>
      </w:pPr>
      <w:r w:rsidRPr="00964810">
        <w:rPr>
          <w:rFonts w:ascii="Calibri" w:hAnsi="Calibri" w:cs="Arial"/>
          <w:b/>
          <w:color w:val="000000"/>
          <w:u w:val="single"/>
        </w:rPr>
        <w:br w:type="page"/>
      </w:r>
      <w:r w:rsidRPr="00964810">
        <w:rPr>
          <w:rFonts w:ascii="Calibri" w:hAnsi="Calibri" w:cs="Arial"/>
          <w:b/>
          <w:color w:val="000000"/>
          <w:u w:val="single"/>
        </w:rPr>
        <w:lastRenderedPageBreak/>
        <w:t>Appendix One</w:t>
      </w:r>
    </w:p>
    <w:p w14:paraId="49A3AB55" w14:textId="77777777" w:rsidR="00924A32" w:rsidRPr="00964810" w:rsidRDefault="00924A32" w:rsidP="00924A32">
      <w:pPr>
        <w:jc w:val="center"/>
        <w:rPr>
          <w:rFonts w:ascii="Calibri" w:hAnsi="Calibri" w:cs="Arial"/>
          <w:b/>
          <w:color w:val="000000"/>
          <w:u w:val="single"/>
        </w:rPr>
      </w:pPr>
    </w:p>
    <w:p w14:paraId="26F0AAEE" w14:textId="77777777" w:rsidR="00924A32" w:rsidRPr="00964810" w:rsidRDefault="00924A32" w:rsidP="00924A32">
      <w:pPr>
        <w:rPr>
          <w:rFonts w:ascii="Calibri" w:hAnsi="Calibri" w:cs="Arial"/>
          <w:b/>
          <w:color w:val="000000"/>
          <w:u w:val="single"/>
        </w:rPr>
      </w:pPr>
      <w:r w:rsidRPr="00964810">
        <w:rPr>
          <w:rFonts w:ascii="Calibri" w:hAnsi="Calibri" w:cs="Arial"/>
          <w:b/>
          <w:color w:val="000000"/>
          <w:u w:val="single"/>
        </w:rPr>
        <w:t>Definitions and indicators of abuse</w:t>
      </w:r>
    </w:p>
    <w:p w14:paraId="79DA3823" w14:textId="77777777" w:rsidR="0004462B" w:rsidRPr="00964810" w:rsidRDefault="0004462B" w:rsidP="00924A32">
      <w:pPr>
        <w:rPr>
          <w:rFonts w:ascii="Calibri" w:hAnsi="Calibri" w:cs="Arial"/>
          <w:b/>
          <w:color w:val="000000"/>
          <w:u w:val="single"/>
        </w:rPr>
      </w:pPr>
    </w:p>
    <w:p w14:paraId="43A88216" w14:textId="77777777" w:rsidR="0020367A" w:rsidRDefault="00843DD4" w:rsidP="0004462B">
      <w:pPr>
        <w:rPr>
          <w:rFonts w:ascii="Calibri" w:hAnsi="Calibri" w:cs="Arial"/>
          <w:color w:val="000000"/>
        </w:rPr>
      </w:pPr>
      <w:r>
        <w:rPr>
          <w:rFonts w:ascii="Calibri" w:hAnsi="Calibri" w:cs="Arial"/>
          <w:color w:val="000000"/>
        </w:rPr>
        <w:t>A form of maltreatment of a child. Somebody may</w:t>
      </w:r>
      <w:r w:rsidR="00EF5FF8">
        <w:rPr>
          <w:rFonts w:ascii="Calibri" w:hAnsi="Calibri" w:cs="Arial"/>
          <w:color w:val="000000"/>
        </w:rPr>
        <w:t xml:space="preserve"> abuse or neglect a </w:t>
      </w:r>
      <w:r w:rsidR="0041169A" w:rsidRPr="0041169A">
        <w:rPr>
          <w:rFonts w:ascii="Calibri" w:hAnsi="Calibri" w:cs="Arial"/>
          <w:color w:val="000000"/>
        </w:rPr>
        <w:t>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p>
    <w:p w14:paraId="32936B12" w14:textId="77777777" w:rsidR="0041169A" w:rsidRPr="00964810" w:rsidRDefault="0041169A" w:rsidP="0004462B">
      <w:pPr>
        <w:rPr>
          <w:rFonts w:ascii="Calibri" w:hAnsi="Calibri" w:cs="Arial"/>
          <w:color w:val="000000"/>
        </w:rPr>
      </w:pPr>
    </w:p>
    <w:p w14:paraId="5C7F6CA7" w14:textId="77777777" w:rsidR="00924A32" w:rsidRPr="00964810" w:rsidRDefault="0020367A" w:rsidP="0004462B">
      <w:pPr>
        <w:rPr>
          <w:rFonts w:ascii="Calibri" w:hAnsi="Calibri" w:cs="Arial"/>
          <w:b/>
          <w:color w:val="000000"/>
        </w:rPr>
      </w:pPr>
      <w:r w:rsidRPr="00964810">
        <w:rPr>
          <w:rFonts w:ascii="Calibri" w:hAnsi="Calibri" w:cs="Arial"/>
          <w:color w:val="000000"/>
        </w:rPr>
        <w:t>(‘</w:t>
      </w:r>
      <w:r w:rsidR="00924A32" w:rsidRPr="00964810">
        <w:rPr>
          <w:rFonts w:ascii="Calibri" w:hAnsi="Calibri" w:cs="Arial"/>
          <w:color w:val="000000"/>
        </w:rPr>
        <w:t>Working together to safeguard children</w:t>
      </w:r>
      <w:r w:rsidRPr="00964810">
        <w:rPr>
          <w:rFonts w:ascii="Calibri" w:hAnsi="Calibri" w:cs="Arial"/>
          <w:color w:val="000000"/>
        </w:rPr>
        <w:t xml:space="preserve">’, </w:t>
      </w:r>
      <w:proofErr w:type="spellStart"/>
      <w:r w:rsidR="00B73156">
        <w:rPr>
          <w:rFonts w:ascii="Calibri" w:hAnsi="Calibri" w:cs="Arial"/>
          <w:b/>
          <w:color w:val="000000"/>
        </w:rPr>
        <w:t>DfE</w:t>
      </w:r>
      <w:proofErr w:type="spellEnd"/>
      <w:r w:rsidR="00B73156">
        <w:rPr>
          <w:rFonts w:ascii="Calibri" w:hAnsi="Calibri" w:cs="Arial"/>
          <w:b/>
          <w:color w:val="000000"/>
        </w:rPr>
        <w:t xml:space="preserve">, </w:t>
      </w:r>
      <w:r w:rsidR="00924A32" w:rsidRPr="00964810">
        <w:rPr>
          <w:rFonts w:ascii="Calibri" w:hAnsi="Calibri" w:cs="Arial"/>
          <w:b/>
          <w:color w:val="000000"/>
        </w:rPr>
        <w:t>March 2015)</w:t>
      </w:r>
    </w:p>
    <w:p w14:paraId="1F7817B7" w14:textId="77777777" w:rsidR="00924A32" w:rsidRPr="00964810" w:rsidRDefault="00924A32" w:rsidP="00924A32">
      <w:pPr>
        <w:rPr>
          <w:rFonts w:ascii="Calibri" w:hAnsi="Calibri" w:cs="Arial"/>
          <w:b/>
          <w:color w:val="000000"/>
        </w:rPr>
      </w:pPr>
    </w:p>
    <w:p w14:paraId="5D32812C" w14:textId="77777777" w:rsidR="00924A32" w:rsidRPr="00964810" w:rsidRDefault="00924A32" w:rsidP="00924A32">
      <w:pPr>
        <w:rPr>
          <w:rFonts w:ascii="Calibri" w:hAnsi="Calibri" w:cs="Arial"/>
          <w:b/>
          <w:color w:val="000000"/>
          <w:u w:val="single"/>
        </w:rPr>
      </w:pPr>
    </w:p>
    <w:p w14:paraId="75926FF0" w14:textId="77777777" w:rsidR="00924A32" w:rsidRPr="00964810" w:rsidRDefault="00924A32" w:rsidP="00924A3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rFonts w:ascii="Calibri" w:hAnsi="Calibri" w:cs="Arial"/>
          <w:color w:val="000000"/>
          <w:u w:val="single"/>
        </w:rPr>
      </w:pPr>
      <w:r w:rsidRPr="00964810">
        <w:rPr>
          <w:rFonts w:ascii="Calibri" w:hAnsi="Calibri" w:cs="Arial"/>
          <w:color w:val="000000"/>
          <w:u w:val="single"/>
        </w:rPr>
        <w:t>Neglect</w:t>
      </w:r>
    </w:p>
    <w:p w14:paraId="0DDD4D2A" w14:textId="77777777" w:rsidR="00924A32" w:rsidRPr="00964810" w:rsidRDefault="00924A32" w:rsidP="00924A32">
      <w:pPr>
        <w:rPr>
          <w:rFonts w:ascii="Calibri" w:hAnsi="Calibri" w:cs="Arial"/>
          <w:color w:val="000000"/>
          <w:lang w:val="en-US"/>
        </w:rPr>
      </w:pPr>
      <w:r w:rsidRPr="00964810">
        <w:rPr>
          <w:rFonts w:ascii="Calibri" w:hAnsi="Calibri" w:cs="Arial"/>
          <w:b/>
          <w:bCs/>
          <w:color w:val="000000"/>
          <w:lang w:val="en-US"/>
        </w:rPr>
        <w:t xml:space="preserve">Neglect is the persistent failure to meet a child’s basic physical and / or psychological needs, likely to result in the serious impairment of the child’s health or development. </w:t>
      </w:r>
      <w:r w:rsidRPr="00964810">
        <w:rPr>
          <w:rFonts w:ascii="Calibri" w:hAnsi="Calibri" w:cs="Arial"/>
          <w:b/>
          <w:bCs/>
          <w:iCs/>
          <w:color w:val="000000"/>
          <w:lang w:val="en-US"/>
        </w:rPr>
        <w:t>Neglect may occur during pregnancy as a result of maternal substance abuse. Once a child is born, neglect</w:t>
      </w:r>
      <w:r w:rsidRPr="00964810">
        <w:rPr>
          <w:rFonts w:ascii="Calibri" w:hAnsi="Calibri" w:cs="Arial"/>
          <w:b/>
          <w:bCs/>
          <w:color w:val="000000"/>
          <w:lang w:val="en-US"/>
        </w:rPr>
        <w:t xml:space="preserve"> may involve a parent or </w:t>
      </w:r>
      <w:proofErr w:type="spellStart"/>
      <w:r w:rsidRPr="00964810">
        <w:rPr>
          <w:rFonts w:ascii="Calibri" w:hAnsi="Calibri" w:cs="Arial"/>
          <w:b/>
          <w:bCs/>
          <w:color w:val="000000"/>
          <w:lang w:val="en-US"/>
        </w:rPr>
        <w:t>carer</w:t>
      </w:r>
      <w:proofErr w:type="spellEnd"/>
      <w:r w:rsidRPr="00964810">
        <w:rPr>
          <w:rFonts w:ascii="Calibri" w:hAnsi="Calibri" w:cs="Arial"/>
          <w:b/>
          <w:bCs/>
          <w:color w:val="000000"/>
          <w:lang w:val="en-US"/>
        </w:rPr>
        <w:t xml:space="preserve"> failing to provide adequate food and clothing, </w:t>
      </w:r>
      <w:r w:rsidRPr="00964810">
        <w:rPr>
          <w:rFonts w:ascii="Calibri" w:hAnsi="Calibri" w:cs="Arial"/>
          <w:b/>
          <w:bCs/>
          <w:iCs/>
          <w:color w:val="000000"/>
          <w:lang w:val="en-US"/>
        </w:rPr>
        <w:t>shelter (including exclusion from home or abandonment)</w:t>
      </w:r>
      <w:r w:rsidRPr="00964810">
        <w:rPr>
          <w:rFonts w:ascii="Calibri" w:hAnsi="Calibri" w:cs="Arial"/>
          <w:b/>
          <w:bCs/>
          <w:color w:val="000000"/>
          <w:lang w:val="en-US"/>
        </w:rPr>
        <w:t xml:space="preserve">, failing to protect a child from physical and emotional harm or danger, </w:t>
      </w:r>
      <w:r w:rsidRPr="00964810">
        <w:rPr>
          <w:rFonts w:ascii="Calibri" w:hAnsi="Calibri" w:cs="Arial"/>
          <w:b/>
          <w:bCs/>
          <w:iCs/>
          <w:color w:val="000000"/>
          <w:lang w:val="en-US"/>
        </w:rPr>
        <w:t>failure to ensure adequate supervision (including the use of inadequate care-givers)</w:t>
      </w:r>
      <w:r w:rsidRPr="00964810">
        <w:rPr>
          <w:rFonts w:ascii="Calibri" w:hAnsi="Calibri" w:cs="Arial"/>
          <w:b/>
          <w:bCs/>
          <w:color w:val="000000"/>
          <w:lang w:val="en-US"/>
        </w:rPr>
        <w:t>, or the failure to ensure access to appropriate medical care or treatment. It may also include neglect of, or unresponsiveness to, a child’s basic emotional needs.</w:t>
      </w:r>
    </w:p>
    <w:p w14:paraId="7DE60B36" w14:textId="77777777" w:rsidR="00924A32" w:rsidRPr="00964810" w:rsidRDefault="00924A32" w:rsidP="00924A32">
      <w:pPr>
        <w:rPr>
          <w:rFonts w:ascii="Calibri" w:hAnsi="Calibri" w:cs="Arial"/>
          <w:color w:val="000000"/>
        </w:rPr>
      </w:pPr>
    </w:p>
    <w:p w14:paraId="7D491757"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Examples which</w:t>
      </w:r>
      <w:r w:rsidRPr="00964810">
        <w:rPr>
          <w:rFonts w:ascii="Calibri" w:hAnsi="Calibri" w:cs="Arial"/>
          <w:b/>
          <w:color w:val="000000"/>
        </w:rPr>
        <w:t xml:space="preserve"> </w:t>
      </w:r>
      <w:r w:rsidRPr="00964810">
        <w:rPr>
          <w:rFonts w:ascii="Calibri" w:hAnsi="Calibri" w:cs="Arial"/>
          <w:b/>
          <w:color w:val="000000"/>
          <w:u w:val="single"/>
        </w:rPr>
        <w:t>may</w:t>
      </w:r>
      <w:r w:rsidRPr="00964810">
        <w:rPr>
          <w:rFonts w:ascii="Calibri" w:hAnsi="Calibri" w:cs="Arial"/>
          <w:color w:val="000000"/>
        </w:rPr>
        <w:t xml:space="preserve"> indicate neglect (it is not designed to be used as a checklist):</w:t>
      </w:r>
    </w:p>
    <w:p w14:paraId="78116734"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Hunger</w:t>
      </w:r>
    </w:p>
    <w:p w14:paraId="4EB126CF" w14:textId="77777777" w:rsidR="00924A32" w:rsidRPr="00964810" w:rsidRDefault="00924A32" w:rsidP="00924A32">
      <w:pPr>
        <w:keepNext/>
        <w:outlineLvl w:val="1"/>
        <w:rPr>
          <w:rFonts w:ascii="Calibri" w:hAnsi="Calibri" w:cs="Arial"/>
          <w:color w:val="000000"/>
        </w:rPr>
      </w:pPr>
      <w:r w:rsidRPr="00964810">
        <w:rPr>
          <w:rFonts w:ascii="Calibri" w:hAnsi="Calibri" w:cs="Arial"/>
          <w:color w:val="000000"/>
        </w:rPr>
        <w:t>Tiredness or listlessness</w:t>
      </w:r>
    </w:p>
    <w:p w14:paraId="7D2AA2D8"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Child dirty or unkempt</w:t>
      </w:r>
    </w:p>
    <w:p w14:paraId="67B63BE4"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Poorly or inappropriately clad for the weather</w:t>
      </w:r>
    </w:p>
    <w:p w14:paraId="55248ABE"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Poor school attendance or often late for school</w:t>
      </w:r>
    </w:p>
    <w:p w14:paraId="75EB90F5"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Poor concentration</w:t>
      </w:r>
    </w:p>
    <w:p w14:paraId="69250375"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Affection or attention seeking behaviour</w:t>
      </w:r>
    </w:p>
    <w:p w14:paraId="4C029477"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Untreated illnesses/injuries</w:t>
      </w:r>
    </w:p>
    <w:p w14:paraId="1A0687D4"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Pallid complexion</w:t>
      </w:r>
    </w:p>
    <w:p w14:paraId="07958764"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Stealing or scavenging compulsively</w:t>
      </w:r>
    </w:p>
    <w:p w14:paraId="0E77C3B9"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Failure to achieve developmental milestones, for example growth, weight</w:t>
      </w:r>
    </w:p>
    <w:p w14:paraId="239C531F"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Failure to develop intellectually or socially</w:t>
      </w:r>
    </w:p>
    <w:p w14:paraId="3F2D879B"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Neurotic behaviour</w:t>
      </w:r>
    </w:p>
    <w:p w14:paraId="50B819C1" w14:textId="77777777" w:rsidR="00924A32" w:rsidRPr="00964810" w:rsidRDefault="00924A32" w:rsidP="00924A32">
      <w:pPr>
        <w:rPr>
          <w:rFonts w:ascii="Calibri" w:hAnsi="Calibri" w:cs="Arial"/>
          <w:color w:val="000000"/>
        </w:rPr>
      </w:pPr>
    </w:p>
    <w:p w14:paraId="41C0CFCA" w14:textId="77777777" w:rsidR="00924A32" w:rsidRPr="00964810" w:rsidRDefault="00924A32" w:rsidP="00924A32">
      <w:pPr>
        <w:rPr>
          <w:rFonts w:ascii="Calibri" w:hAnsi="Calibri" w:cs="Arial"/>
          <w:color w:val="000000"/>
        </w:rPr>
      </w:pPr>
    </w:p>
    <w:p w14:paraId="1CF04796" w14:textId="77777777" w:rsidR="00924A32" w:rsidRPr="00964810" w:rsidRDefault="00924A32" w:rsidP="00924A3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rFonts w:ascii="Calibri" w:hAnsi="Calibri" w:cs="Arial"/>
          <w:color w:val="000000"/>
          <w:u w:val="single"/>
        </w:rPr>
      </w:pPr>
      <w:r w:rsidRPr="00964810">
        <w:rPr>
          <w:rFonts w:ascii="Calibri" w:hAnsi="Calibri" w:cs="Arial"/>
          <w:color w:val="000000"/>
          <w:u w:val="single"/>
        </w:rPr>
        <w:t>Physical abuse</w:t>
      </w:r>
    </w:p>
    <w:p w14:paraId="48F6F8BE" w14:textId="77777777" w:rsidR="00924A32" w:rsidRPr="00964810" w:rsidRDefault="00924A32" w:rsidP="00924A32">
      <w:pPr>
        <w:rPr>
          <w:rFonts w:ascii="Calibri" w:hAnsi="Calibri" w:cs="Arial"/>
          <w:b/>
          <w:bCs/>
          <w:color w:val="000000"/>
          <w:lang w:val="en-US"/>
        </w:rPr>
      </w:pPr>
      <w:r w:rsidRPr="00964810">
        <w:rPr>
          <w:rFonts w:ascii="Calibri" w:hAnsi="Calibri" w:cs="Arial"/>
          <w:b/>
          <w:bCs/>
          <w:color w:val="000000"/>
          <w:lang w:val="en-US"/>
        </w:rPr>
        <w:t xml:space="preserve">Physical abuse may involve hitting, shaking, throwing, poisoning, burning or scalding, drowning, suffocating or otherwise causing physical harm to a child. Physical harm may also be caused when a parent or </w:t>
      </w:r>
      <w:proofErr w:type="spellStart"/>
      <w:r w:rsidRPr="00964810">
        <w:rPr>
          <w:rFonts w:ascii="Calibri" w:hAnsi="Calibri" w:cs="Arial"/>
          <w:b/>
          <w:bCs/>
          <w:color w:val="000000"/>
          <w:lang w:val="en-US"/>
        </w:rPr>
        <w:t>carer</w:t>
      </w:r>
      <w:proofErr w:type="spellEnd"/>
      <w:r w:rsidRPr="00964810">
        <w:rPr>
          <w:rFonts w:ascii="Calibri" w:hAnsi="Calibri" w:cs="Arial"/>
          <w:b/>
          <w:bCs/>
          <w:color w:val="000000"/>
          <w:lang w:val="en-US"/>
        </w:rPr>
        <w:t xml:space="preserve"> fabricates the symptoms of, or deliberately induces, illness in a child. </w:t>
      </w:r>
    </w:p>
    <w:p w14:paraId="45B17427" w14:textId="77777777" w:rsidR="00924A32" w:rsidRPr="00964810" w:rsidRDefault="00924A32" w:rsidP="00924A32">
      <w:pPr>
        <w:rPr>
          <w:rFonts w:ascii="Calibri" w:hAnsi="Calibri" w:cs="Arial"/>
          <w:color w:val="000000"/>
        </w:rPr>
      </w:pPr>
    </w:p>
    <w:p w14:paraId="43C1E1EC"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 xml:space="preserve">Examples which </w:t>
      </w:r>
      <w:r w:rsidRPr="00964810">
        <w:rPr>
          <w:rFonts w:ascii="Calibri" w:hAnsi="Calibri" w:cs="Arial"/>
          <w:b/>
          <w:color w:val="000000"/>
          <w:u w:val="single"/>
        </w:rPr>
        <w:t>may</w:t>
      </w:r>
      <w:r w:rsidRPr="00964810">
        <w:rPr>
          <w:rFonts w:ascii="Calibri" w:hAnsi="Calibri" w:cs="Arial"/>
          <w:color w:val="000000"/>
        </w:rPr>
        <w:t xml:space="preserve"> indicate physical abuse (it is not designed to be used as a checklist):</w:t>
      </w:r>
    </w:p>
    <w:p w14:paraId="0004E7D7"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Patterns of bruising; inconsistent account of how bruising or injuries occurred</w:t>
      </w:r>
    </w:p>
    <w:p w14:paraId="573ED30F"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lastRenderedPageBreak/>
        <w:t>Finger, hand or nail marks, black eyes</w:t>
      </w:r>
    </w:p>
    <w:p w14:paraId="2033C9E2"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Bite marks</w:t>
      </w:r>
    </w:p>
    <w:p w14:paraId="7DD4A5DC"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Round burn marks, burns and scalds</w:t>
      </w:r>
    </w:p>
    <w:p w14:paraId="61EBE30E"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Lacerations, wealds</w:t>
      </w:r>
    </w:p>
    <w:p w14:paraId="31726CEC"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Fractures</w:t>
      </w:r>
    </w:p>
    <w:p w14:paraId="0DC9759A"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Bald patches</w:t>
      </w:r>
    </w:p>
    <w:p w14:paraId="04B13C96"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Symptoms of drug or alcohol intoxication or poisoning</w:t>
      </w:r>
    </w:p>
    <w:p w14:paraId="1E6DFD58"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Unaccountable covering of limbs, even in hot weather</w:t>
      </w:r>
    </w:p>
    <w:p w14:paraId="7C9CCAF1"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Fear of going home or parents being contacted</w:t>
      </w:r>
    </w:p>
    <w:p w14:paraId="262285AD"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Fear of medical help</w:t>
      </w:r>
    </w:p>
    <w:p w14:paraId="156EF6B9"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Fear of changing for PE</w:t>
      </w:r>
    </w:p>
    <w:p w14:paraId="5CFBC583"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Inexplicable fear of adults or over-compliance</w:t>
      </w:r>
    </w:p>
    <w:p w14:paraId="41D5162B"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Violence or aggression towards others including bullying</w:t>
      </w:r>
    </w:p>
    <w:p w14:paraId="26C058D3"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rFonts w:ascii="Calibri" w:hAnsi="Calibri" w:cs="Arial"/>
          <w:color w:val="000000"/>
        </w:rPr>
        <w:t>Isolation from peers</w:t>
      </w:r>
    </w:p>
    <w:p w14:paraId="3C1C4B07"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2477241C"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color w:val="000000"/>
          <w:u w:val="single"/>
        </w:rPr>
      </w:pPr>
    </w:p>
    <w:p w14:paraId="09B1147A"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color w:val="000000"/>
          <w:u w:val="single"/>
        </w:rPr>
      </w:pPr>
      <w:r w:rsidRPr="00964810">
        <w:rPr>
          <w:rFonts w:ascii="Calibri" w:hAnsi="Calibri" w:cs="Arial"/>
          <w:color w:val="000000"/>
          <w:u w:val="single"/>
        </w:rPr>
        <w:t>Sexual abuse</w:t>
      </w:r>
    </w:p>
    <w:p w14:paraId="696B38AD"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color w:val="000000"/>
          <w:u w:val="single"/>
        </w:rPr>
      </w:pPr>
    </w:p>
    <w:p w14:paraId="516A3311"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bCs/>
          <w:color w:val="000000"/>
          <w:lang w:val="en-US"/>
        </w:rPr>
      </w:pPr>
      <w:r w:rsidRPr="00964810">
        <w:rPr>
          <w:rFonts w:ascii="Calibri" w:hAnsi="Calibri" w:cs="Arial"/>
          <w:b/>
          <w:bCs/>
          <w:color w:val="000000"/>
          <w:lang w:val="en-US"/>
        </w:rPr>
        <w:t xml:space="preserve">Sexual abuse involves forcing or enticing a child or young person to take part in sexual activities, </w:t>
      </w:r>
      <w:r w:rsidRPr="00964810">
        <w:rPr>
          <w:rFonts w:ascii="Calibri" w:hAnsi="Calibri" w:cs="Arial"/>
          <w:b/>
          <w:bCs/>
          <w:iCs/>
          <w:color w:val="000000"/>
          <w:lang w:val="en-US"/>
        </w:rPr>
        <w:t>not necessarily involving a high level of violence</w:t>
      </w:r>
      <w:r w:rsidRPr="00964810">
        <w:rPr>
          <w:rFonts w:ascii="Calibri" w:hAnsi="Calibri" w:cs="Arial"/>
          <w:b/>
          <w:bCs/>
          <w:color w:val="000000"/>
          <w:lang w:val="en-US"/>
        </w:rPr>
        <w:t xml:space="preserve">, whether or not the child is aware of what is happening. The activities may involve physical contact, including assault by penetration  (for example, rape or </w:t>
      </w:r>
      <w:r w:rsidRPr="00964810">
        <w:rPr>
          <w:rFonts w:ascii="Calibri" w:hAnsi="Calibri" w:cs="Arial"/>
          <w:b/>
          <w:bCs/>
          <w:iCs/>
          <w:color w:val="000000"/>
          <w:lang w:val="en-US"/>
        </w:rPr>
        <w:t>oral sex</w:t>
      </w:r>
      <w:r w:rsidRPr="00964810">
        <w:rPr>
          <w:rFonts w:ascii="Calibri" w:hAnsi="Calibri" w:cs="Arial"/>
          <w:b/>
          <w:bCs/>
          <w:color w:val="000000"/>
          <w:lang w:val="en-US"/>
        </w:rPr>
        <w:t>) or non-penetrative acts such as masturbation, kissing, rubbing and touching outside of clothing. They may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7235F46E"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u w:val="single"/>
        </w:rPr>
      </w:pPr>
    </w:p>
    <w:p w14:paraId="1AEF1753"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 xml:space="preserve">Examples which </w:t>
      </w:r>
      <w:r w:rsidRPr="00964810">
        <w:rPr>
          <w:rFonts w:ascii="Calibri" w:hAnsi="Calibri" w:cs="Arial"/>
          <w:b/>
          <w:color w:val="000000"/>
          <w:u w:val="single"/>
        </w:rPr>
        <w:t>may</w:t>
      </w:r>
      <w:r w:rsidRPr="00964810">
        <w:rPr>
          <w:rFonts w:ascii="Calibri" w:hAnsi="Calibri" w:cs="Arial"/>
          <w:b/>
          <w:color w:val="000000"/>
        </w:rPr>
        <w:t xml:space="preserve"> </w:t>
      </w:r>
      <w:r w:rsidRPr="00964810">
        <w:rPr>
          <w:rFonts w:ascii="Calibri" w:hAnsi="Calibri" w:cs="Arial"/>
          <w:color w:val="000000"/>
        </w:rPr>
        <w:t>indicate sexual abuse (it is not designed to be used as a checklist):</w:t>
      </w:r>
    </w:p>
    <w:p w14:paraId="615E8C43"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Sexually explicit play or behaviour or age-inappropriate knowledge</w:t>
      </w:r>
    </w:p>
    <w:p w14:paraId="0337E0A0"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Anal or vaginal discharge, soreness or scratching</w:t>
      </w:r>
    </w:p>
    <w:p w14:paraId="11B11E63"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Reluctance to go home</w:t>
      </w:r>
    </w:p>
    <w:p w14:paraId="52E781A6"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Inability to concentrate, tiredness</w:t>
      </w:r>
    </w:p>
    <w:p w14:paraId="1665AB4D"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Refusal to communicate</w:t>
      </w:r>
    </w:p>
    <w:p w14:paraId="55697553"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Thrush, Persistent complaints of stomach disorders or pains</w:t>
      </w:r>
    </w:p>
    <w:p w14:paraId="49C6CE83"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Eating disorders, for example anorexia nervosa and bulimia</w:t>
      </w:r>
    </w:p>
    <w:p w14:paraId="6AED5DDD"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 xml:space="preserve">Attention seeking behaviour, </w:t>
      </w:r>
      <w:proofErr w:type="spellStart"/>
      <w:r w:rsidRPr="00964810">
        <w:rPr>
          <w:rFonts w:ascii="Calibri" w:hAnsi="Calibri" w:cs="Arial"/>
          <w:color w:val="000000"/>
        </w:rPr>
        <w:t>self mutilation</w:t>
      </w:r>
      <w:proofErr w:type="spellEnd"/>
      <w:r w:rsidRPr="00964810">
        <w:rPr>
          <w:rFonts w:ascii="Calibri" w:hAnsi="Calibri" w:cs="Arial"/>
          <w:color w:val="000000"/>
        </w:rPr>
        <w:t>, substance abuse</w:t>
      </w:r>
    </w:p>
    <w:p w14:paraId="2F36E52B"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Aggressive behaviour including sexual harassment or molestation</w:t>
      </w:r>
    </w:p>
    <w:p w14:paraId="68025C17"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Unusually compliant</w:t>
      </w:r>
    </w:p>
    <w:p w14:paraId="3D93C469"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Regressive behaviour, Enuresis, soiling</w:t>
      </w:r>
    </w:p>
    <w:p w14:paraId="68E2B2C1"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Frequent or open masturbation, touching others inappropriately</w:t>
      </w:r>
    </w:p>
    <w:p w14:paraId="5BF0824F" w14:textId="77777777" w:rsidR="00924A32" w:rsidRPr="00964810" w:rsidRDefault="00924A32" w:rsidP="00924A32">
      <w:pPr>
        <w:tabs>
          <w:tab w:val="left" w:pos="0"/>
          <w:tab w:val="left" w:pos="720"/>
          <w:tab w:val="left" w:pos="1440"/>
          <w:tab w:val="left" w:pos="2160"/>
          <w:tab w:val="left" w:pos="2880"/>
          <w:tab w:val="left" w:pos="3600"/>
          <w:tab w:val="center" w:pos="4153"/>
          <w:tab w:val="left" w:pos="4320"/>
          <w:tab w:val="left" w:pos="5040"/>
          <w:tab w:val="left" w:pos="5760"/>
          <w:tab w:val="left" w:pos="6480"/>
          <w:tab w:val="left" w:pos="7200"/>
          <w:tab w:val="left" w:pos="7920"/>
          <w:tab w:val="right" w:pos="8306"/>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Depression, withdrawal, isolation from peer group</w:t>
      </w:r>
    </w:p>
    <w:p w14:paraId="34C3F5A1"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Reluctance to undress for PE or swimming</w:t>
      </w:r>
    </w:p>
    <w:p w14:paraId="5CB2EEAA"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Bruises, scratches in genital area</w:t>
      </w:r>
    </w:p>
    <w:p w14:paraId="577ACD0B"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color w:val="000000"/>
          <w:u w:val="single"/>
        </w:rPr>
      </w:pPr>
    </w:p>
    <w:p w14:paraId="1D18FE4F" w14:textId="77777777" w:rsidR="0020367A" w:rsidRPr="00964810" w:rsidRDefault="0020367A" w:rsidP="00203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u w:val="single"/>
        </w:rPr>
      </w:pPr>
    </w:p>
    <w:p w14:paraId="62E0D1F9" w14:textId="77777777" w:rsidR="00924A32" w:rsidRPr="00964810" w:rsidRDefault="00924A32" w:rsidP="00203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color w:val="000000"/>
          <w:u w:val="single"/>
        </w:rPr>
      </w:pPr>
      <w:r w:rsidRPr="00964810">
        <w:rPr>
          <w:rFonts w:ascii="Calibri" w:hAnsi="Calibri" w:cs="Arial"/>
          <w:color w:val="000000"/>
          <w:u w:val="single"/>
        </w:rPr>
        <w:lastRenderedPageBreak/>
        <w:t>Emotional abuse</w:t>
      </w:r>
    </w:p>
    <w:p w14:paraId="65E41CEA"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color w:val="000000"/>
          <w:u w:val="single"/>
        </w:rPr>
      </w:pPr>
    </w:p>
    <w:p w14:paraId="7B362694"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bCs/>
          <w:color w:val="000000"/>
          <w:lang w:val="en-US"/>
        </w:rPr>
      </w:pPr>
      <w:r w:rsidRPr="00964810">
        <w:rPr>
          <w:rFonts w:ascii="Calibri" w:hAnsi="Calibri" w:cs="Arial"/>
          <w:b/>
          <w:bCs/>
          <w:color w:val="000000"/>
          <w:lang w:val="en-US"/>
        </w:rPr>
        <w:t xml:space="preserve">Emotional abuse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It may involve not giving the child opportunities to express their views, deliberately silencing them or ‘making fun’ of what they say or how they communicate. It may feature age or developmentally inappropriate expectations being imposed on children. </w:t>
      </w:r>
      <w:r w:rsidRPr="00964810">
        <w:rPr>
          <w:rFonts w:ascii="Calibri" w:hAnsi="Calibri" w:cs="Arial"/>
          <w:b/>
          <w:bCs/>
          <w:iCs/>
          <w:color w:val="000000"/>
          <w:lang w:val="en-US"/>
        </w:rPr>
        <w:t>These may include interactions that are beyond the child’s developmental capability, as well as over-protection and limitation of exploration and learning, or preventing the child participating in normal social interaction. It may involve seeing or hearing the ill-treatment of another</w:t>
      </w:r>
      <w:r w:rsidRPr="00964810">
        <w:rPr>
          <w:rFonts w:ascii="Calibri" w:hAnsi="Calibri" w:cs="Arial"/>
          <w:b/>
          <w:bCs/>
          <w:color w:val="000000"/>
          <w:lang w:val="en-US"/>
        </w:rPr>
        <w:t>.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6772F958"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40D48F4B"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 xml:space="preserve">Examples which </w:t>
      </w:r>
      <w:r w:rsidRPr="00964810">
        <w:rPr>
          <w:rFonts w:ascii="Calibri" w:hAnsi="Calibri" w:cs="Arial"/>
          <w:b/>
          <w:color w:val="000000"/>
          <w:u w:val="single"/>
        </w:rPr>
        <w:t>may</w:t>
      </w:r>
      <w:r w:rsidRPr="00964810">
        <w:rPr>
          <w:rFonts w:ascii="Calibri" w:hAnsi="Calibri" w:cs="Arial"/>
          <w:color w:val="000000"/>
        </w:rPr>
        <w:t xml:space="preserve"> indicate emotional abuse (it is not designed to be used as a checklist): </w:t>
      </w:r>
    </w:p>
    <w:p w14:paraId="358A006C"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 xml:space="preserve">Over-reaction to mistakes, continual </w:t>
      </w:r>
      <w:proofErr w:type="spellStart"/>
      <w:r w:rsidRPr="00964810">
        <w:rPr>
          <w:rFonts w:ascii="Calibri" w:hAnsi="Calibri" w:cs="Arial"/>
          <w:color w:val="000000"/>
        </w:rPr>
        <w:t>self deprecation</w:t>
      </w:r>
      <w:proofErr w:type="spellEnd"/>
    </w:p>
    <w:p w14:paraId="0A3EF05A"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Delayed physical, mental, emotional development</w:t>
      </w:r>
    </w:p>
    <w:p w14:paraId="2B975A41"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Sudden speech or sensory disorders</w:t>
      </w:r>
    </w:p>
    <w:p w14:paraId="686E33DF"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Inappropriate emotional responses, fantasies</w:t>
      </w:r>
    </w:p>
    <w:p w14:paraId="66C8DE0E"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Neurotic behaviour: rocking, banging head, regression, tics and twitches</w:t>
      </w:r>
    </w:p>
    <w:p w14:paraId="42FBBC71"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roofErr w:type="spellStart"/>
      <w:r w:rsidRPr="00964810">
        <w:rPr>
          <w:rFonts w:ascii="Calibri" w:hAnsi="Calibri" w:cs="Arial"/>
          <w:color w:val="000000"/>
        </w:rPr>
        <w:t>Self harming</w:t>
      </w:r>
      <w:proofErr w:type="spellEnd"/>
      <w:r w:rsidRPr="00964810">
        <w:rPr>
          <w:rFonts w:ascii="Calibri" w:hAnsi="Calibri" w:cs="Arial"/>
          <w:color w:val="000000"/>
        </w:rPr>
        <w:t>, drug or solvent abuse</w:t>
      </w:r>
    </w:p>
    <w:p w14:paraId="4E791078" w14:textId="77777777" w:rsidR="00924A32" w:rsidRPr="00964810" w:rsidRDefault="00924A32" w:rsidP="00924A32">
      <w:pPr>
        <w:keepNext/>
        <w:outlineLvl w:val="1"/>
        <w:rPr>
          <w:rFonts w:ascii="Calibri" w:hAnsi="Calibri" w:cs="Arial"/>
          <w:color w:val="000000"/>
        </w:rPr>
      </w:pPr>
      <w:r w:rsidRPr="00964810">
        <w:rPr>
          <w:rFonts w:ascii="Calibri" w:hAnsi="Calibri" w:cs="Arial"/>
          <w:color w:val="000000"/>
        </w:rPr>
        <w:t xml:space="preserve">Fear of parents being contacted </w:t>
      </w:r>
    </w:p>
    <w:p w14:paraId="1579A822" w14:textId="77777777" w:rsidR="00924A32" w:rsidRPr="00964810" w:rsidRDefault="00924A32" w:rsidP="00924A32">
      <w:pPr>
        <w:keepNext/>
        <w:outlineLvl w:val="1"/>
        <w:rPr>
          <w:rFonts w:ascii="Calibri" w:hAnsi="Calibri" w:cs="Arial"/>
          <w:color w:val="000000"/>
        </w:rPr>
      </w:pPr>
      <w:r w:rsidRPr="00964810">
        <w:rPr>
          <w:rFonts w:ascii="Calibri" w:hAnsi="Calibri" w:cs="Arial"/>
          <w:color w:val="000000"/>
        </w:rPr>
        <w:t xml:space="preserve">Running away </w:t>
      </w:r>
    </w:p>
    <w:p w14:paraId="7733E056" w14:textId="77777777" w:rsidR="00924A32" w:rsidRPr="00964810" w:rsidRDefault="00924A32" w:rsidP="00924A32">
      <w:pPr>
        <w:keepNext/>
        <w:outlineLvl w:val="1"/>
        <w:rPr>
          <w:rFonts w:ascii="Calibri" w:hAnsi="Calibri" w:cs="Arial"/>
          <w:color w:val="000000"/>
        </w:rPr>
      </w:pPr>
      <w:r w:rsidRPr="00964810">
        <w:rPr>
          <w:rFonts w:ascii="Calibri" w:hAnsi="Calibri" w:cs="Arial"/>
          <w:color w:val="000000"/>
        </w:rPr>
        <w:t>Compulsive stealing</w:t>
      </w:r>
    </w:p>
    <w:p w14:paraId="1C324818" w14:textId="77777777" w:rsidR="00924A32" w:rsidRPr="00964810" w:rsidRDefault="00924A32" w:rsidP="00924A3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2"/>
        <w:rPr>
          <w:rFonts w:ascii="Calibri" w:hAnsi="Calibri" w:cs="Arial"/>
          <w:color w:val="000000"/>
        </w:rPr>
      </w:pPr>
      <w:r w:rsidRPr="00964810">
        <w:rPr>
          <w:rFonts w:ascii="Calibri" w:hAnsi="Calibri" w:cs="Arial"/>
          <w:color w:val="000000"/>
        </w:rPr>
        <w:t>Masturbation, Appetite disorders - anorexia nervosa, bulimia</w:t>
      </w:r>
    </w:p>
    <w:p w14:paraId="50047624"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Soiling, smearing faeces, enuresis</w:t>
      </w:r>
    </w:p>
    <w:p w14:paraId="56353079"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5191734A"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color w:val="000000"/>
          <w:u w:val="single"/>
        </w:rPr>
      </w:pPr>
      <w:r w:rsidRPr="00964810">
        <w:rPr>
          <w:rFonts w:ascii="Calibri" w:hAnsi="Calibri" w:cs="Arial"/>
          <w:color w:val="000000"/>
          <w:u w:val="single"/>
        </w:rPr>
        <w:t>Responses from parents</w:t>
      </w:r>
    </w:p>
    <w:p w14:paraId="5400B5D9"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color w:val="000000"/>
          <w:u w:val="single"/>
        </w:rPr>
      </w:pPr>
    </w:p>
    <w:p w14:paraId="3A4D291D"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Research and experience indicates that the following responses from parents may suggest a cause for concern across all four categories:</w:t>
      </w:r>
    </w:p>
    <w:p w14:paraId="3D2F0ADD"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50C08525" w14:textId="77777777" w:rsidR="00924A32" w:rsidRPr="00964810" w:rsidRDefault="00924A32" w:rsidP="00A1766B">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An unexpected delay in seeking treatment that is obviously needed</w:t>
      </w:r>
    </w:p>
    <w:p w14:paraId="04C0B383" w14:textId="77777777" w:rsidR="00924A32" w:rsidRPr="00964810" w:rsidRDefault="00924A32" w:rsidP="00A1766B">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An unawareness or denial of any injury, pain or loss of function (for example, a fractured limb)</w:t>
      </w:r>
    </w:p>
    <w:p w14:paraId="6FB35E9C" w14:textId="77777777" w:rsidR="00924A32" w:rsidRPr="00964810" w:rsidRDefault="00924A32" w:rsidP="00A1766B">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Incompatible explanations offered, several different explanations or the child is said to have acted in a way that is inappropriate to her/his age and development</w:t>
      </w:r>
    </w:p>
    <w:p w14:paraId="4F418573" w14:textId="77777777" w:rsidR="00924A32" w:rsidRPr="00964810" w:rsidRDefault="00924A32" w:rsidP="00A1766B">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Reluctance to give information or failure to mention other known relevant injuries</w:t>
      </w:r>
    </w:p>
    <w:p w14:paraId="1FA97382" w14:textId="77777777" w:rsidR="00924A32" w:rsidRPr="00964810" w:rsidRDefault="00924A32" w:rsidP="00A1766B">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Frequent presentation of minor injuries</w:t>
      </w:r>
    </w:p>
    <w:p w14:paraId="42C0F6D4" w14:textId="77777777" w:rsidR="00924A32" w:rsidRPr="00964810" w:rsidRDefault="00924A32" w:rsidP="00A1766B">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Unrealistic expectations or constant complaints about the child</w:t>
      </w:r>
    </w:p>
    <w:p w14:paraId="7FC9EA1E" w14:textId="77777777" w:rsidR="00924A32" w:rsidRPr="00964810" w:rsidRDefault="00924A32" w:rsidP="00A1766B">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Alcohol misuse or other drug/substance misuse</w:t>
      </w:r>
    </w:p>
    <w:p w14:paraId="00278F91" w14:textId="77777777" w:rsidR="00924A32" w:rsidRPr="00964810" w:rsidRDefault="00924A32" w:rsidP="00A1766B">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Parents request removal of the child from home</w:t>
      </w:r>
    </w:p>
    <w:p w14:paraId="08BB5B29" w14:textId="77777777" w:rsidR="00924A32" w:rsidRPr="00964810" w:rsidRDefault="00924A32" w:rsidP="00A1766B">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 xml:space="preserve">Violence between adults in the household </w:t>
      </w:r>
    </w:p>
    <w:p w14:paraId="16A4F131" w14:textId="77777777" w:rsidR="0020367A" w:rsidRPr="00964810" w:rsidRDefault="0020367A" w:rsidP="00203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50C5969E" w14:textId="77777777" w:rsidR="0020367A" w:rsidRDefault="0020367A" w:rsidP="00203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 xml:space="preserve">The </w:t>
      </w:r>
      <w:hyperlink r:id="rId23" w:history="1">
        <w:r w:rsidRPr="00964810">
          <w:rPr>
            <w:rStyle w:val="Hyperlink"/>
            <w:rFonts w:ascii="Calibri" w:hAnsi="Calibri" w:cs="Arial"/>
            <w:b/>
          </w:rPr>
          <w:t>NSPCC</w:t>
        </w:r>
      </w:hyperlink>
      <w:r w:rsidRPr="00964810">
        <w:rPr>
          <w:rFonts w:ascii="Calibri" w:hAnsi="Calibri" w:cs="Arial"/>
          <w:color w:val="000000"/>
        </w:rPr>
        <w:t xml:space="preserve"> website also provides useful additional information of types of abuse.</w:t>
      </w:r>
    </w:p>
    <w:p w14:paraId="47301456" w14:textId="77777777" w:rsidR="00A22ACD" w:rsidRPr="00A22ACD" w:rsidRDefault="00A22ACD" w:rsidP="00203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A22ACD">
        <w:rPr>
          <w:rFonts w:ascii="Calibri" w:hAnsi="Calibri" w:cs="Arial"/>
          <w:b/>
          <w:color w:val="000000"/>
        </w:rPr>
        <w:lastRenderedPageBreak/>
        <w:t>Peer on Peer Abuse</w:t>
      </w:r>
    </w:p>
    <w:p w14:paraId="1A88FCD0" w14:textId="77777777" w:rsidR="00A22ACD" w:rsidRDefault="00A22ACD" w:rsidP="00203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14577BAD" w14:textId="77777777" w:rsidR="00A22ACD" w:rsidRPr="00A22ACD" w:rsidRDefault="00A22ACD" w:rsidP="00A22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A22ACD">
        <w:rPr>
          <w:rFonts w:ascii="Calibri" w:hAnsi="Calibri" w:cs="Arial"/>
          <w:color w:val="000000"/>
        </w:rPr>
        <w:t xml:space="preserve">It is important to recognise that children are also vulnerable to physical, sexual and emotional abuse by their peers or siblings. This is most likely to include, but not limited to the types of abuse identified </w:t>
      </w:r>
      <w:r>
        <w:rPr>
          <w:rFonts w:ascii="Calibri" w:hAnsi="Calibri" w:cs="Arial"/>
          <w:color w:val="000000"/>
        </w:rPr>
        <w:t>above.</w:t>
      </w:r>
    </w:p>
    <w:p w14:paraId="7B305397" w14:textId="77777777" w:rsidR="00A22ACD" w:rsidRPr="00A22ACD" w:rsidRDefault="00A22ACD" w:rsidP="00A22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A22ACD">
        <w:rPr>
          <w:rFonts w:ascii="Calibri" w:hAnsi="Calibri" w:cs="Arial"/>
          <w:color w:val="000000"/>
        </w:rPr>
        <w:t xml:space="preserve">Abuse perpetrated by children can be just as harmful as that perpetrated by an adult, so it is important to remember the impact on the victim of the abuse as well as to focus on the support for the child or young person exhibiting the harmful behaviour. </w:t>
      </w:r>
    </w:p>
    <w:p w14:paraId="0803CD75" w14:textId="77777777" w:rsidR="00A22ACD" w:rsidRPr="00A22ACD" w:rsidRDefault="00A22ACD" w:rsidP="00A22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A22ACD">
        <w:rPr>
          <w:rFonts w:ascii="Calibri" w:hAnsi="Calibri" w:cs="Arial"/>
          <w:color w:val="000000"/>
        </w:rPr>
        <w:t xml:space="preserve">Such abuse will always be taken as seriously as abuse perpetrated by an adult and the same safeguarding children procedures will apply in respect of any child who is suffering or likely to suffer significant harm; staff must never tolerate or dismiss concerns relating to peer on peer abuse. </w:t>
      </w:r>
    </w:p>
    <w:p w14:paraId="14EDAFE3" w14:textId="77777777" w:rsidR="00A22ACD" w:rsidRDefault="00A22ACD" w:rsidP="00A22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7D815BA5" w14:textId="77777777" w:rsidR="00A22ACD" w:rsidRDefault="00A22ACD" w:rsidP="00A22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Pr>
          <w:rFonts w:ascii="Calibri" w:hAnsi="Calibri" w:cs="Arial"/>
          <w:color w:val="000000"/>
        </w:rPr>
        <w:t>Types of peer on peer abuse might include:</w:t>
      </w:r>
    </w:p>
    <w:p w14:paraId="66A5D462" w14:textId="77777777" w:rsidR="00A22ACD" w:rsidRDefault="00A22ACD" w:rsidP="00A22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02D18ECB" w14:textId="77777777" w:rsidR="00B52FA6" w:rsidRPr="00A22ACD" w:rsidRDefault="00A22ACD" w:rsidP="00A22ACD">
      <w:pPr>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A22ACD">
        <w:rPr>
          <w:rFonts w:ascii="Calibri" w:hAnsi="Calibri" w:cs="Arial"/>
          <w:color w:val="000000"/>
        </w:rPr>
        <w:t>Bullying (including cyber bullying)</w:t>
      </w:r>
    </w:p>
    <w:p w14:paraId="3C5FB765" w14:textId="77777777" w:rsidR="00B52FA6" w:rsidRPr="00A22ACD" w:rsidRDefault="00A22ACD" w:rsidP="00A22ACD">
      <w:pPr>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A22ACD">
        <w:rPr>
          <w:rFonts w:ascii="Calibri" w:hAnsi="Calibri" w:cs="Arial"/>
          <w:color w:val="000000"/>
        </w:rPr>
        <w:t>Gender based violence</w:t>
      </w:r>
    </w:p>
    <w:p w14:paraId="3F0B79A2" w14:textId="77777777" w:rsidR="00B52FA6" w:rsidRPr="00A22ACD" w:rsidRDefault="00A22ACD" w:rsidP="00A22ACD">
      <w:pPr>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A22ACD">
        <w:rPr>
          <w:rFonts w:ascii="Calibri" w:hAnsi="Calibri" w:cs="Arial"/>
          <w:color w:val="000000"/>
        </w:rPr>
        <w:t>Teenage relationship abuse</w:t>
      </w:r>
    </w:p>
    <w:p w14:paraId="36460176" w14:textId="77777777" w:rsidR="00B52FA6" w:rsidRPr="00A22ACD" w:rsidRDefault="00A22ACD" w:rsidP="00A22ACD">
      <w:pPr>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A22ACD">
        <w:rPr>
          <w:rFonts w:ascii="Calibri" w:hAnsi="Calibri" w:cs="Arial"/>
          <w:color w:val="000000"/>
        </w:rPr>
        <w:t>Sexually inappropriate behaviour</w:t>
      </w:r>
    </w:p>
    <w:p w14:paraId="36B2DBE4" w14:textId="77777777" w:rsidR="00B52FA6" w:rsidRDefault="00A22ACD" w:rsidP="00A22ACD">
      <w:pPr>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A22ACD">
        <w:rPr>
          <w:rFonts w:ascii="Calibri" w:hAnsi="Calibri" w:cs="Arial"/>
          <w:color w:val="000000"/>
        </w:rPr>
        <w:t>Sexting</w:t>
      </w:r>
    </w:p>
    <w:p w14:paraId="06AA935F" w14:textId="77777777" w:rsidR="006B143C" w:rsidRDefault="006B143C" w:rsidP="006B1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58E4594F" w14:textId="77777777" w:rsidR="006B143C" w:rsidRPr="00A22ACD" w:rsidRDefault="006B143C" w:rsidP="006B1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Pr>
          <w:rFonts w:ascii="Calibri" w:hAnsi="Calibri" w:cs="Arial"/>
          <w:color w:val="000000"/>
        </w:rPr>
        <w:t>For further information refer to the school’s behaviour and anti-bullying policy.</w:t>
      </w:r>
    </w:p>
    <w:p w14:paraId="4B431593" w14:textId="77777777" w:rsidR="00A22ACD" w:rsidRPr="00964810" w:rsidRDefault="00A22ACD" w:rsidP="00A22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679F7520" w14:textId="77777777" w:rsidR="00A22ACD" w:rsidRDefault="00A22ACD" w:rsidP="00203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b/>
          <w:color w:val="000000"/>
          <w:u w:val="single"/>
        </w:rPr>
      </w:pPr>
    </w:p>
    <w:p w14:paraId="6B5D4CD3" w14:textId="77777777" w:rsidR="00924A32" w:rsidRPr="00964810" w:rsidRDefault="00FC3162" w:rsidP="00203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color w:val="000000"/>
        </w:rPr>
      </w:pPr>
      <w:r>
        <w:rPr>
          <w:rFonts w:ascii="Calibri" w:hAnsi="Calibri" w:cs="Arial"/>
          <w:b/>
          <w:color w:val="000000"/>
          <w:u w:val="single"/>
        </w:rPr>
        <w:br w:type="page"/>
      </w:r>
      <w:r w:rsidR="00924A32" w:rsidRPr="00964810">
        <w:rPr>
          <w:rFonts w:ascii="Calibri" w:hAnsi="Calibri" w:cs="Arial"/>
          <w:b/>
          <w:color w:val="000000"/>
          <w:u w:val="single"/>
        </w:rPr>
        <w:lastRenderedPageBreak/>
        <w:t>Appendix Two</w:t>
      </w:r>
    </w:p>
    <w:p w14:paraId="755932AF" w14:textId="77777777" w:rsidR="00924A32" w:rsidRPr="00964810" w:rsidRDefault="00924A32" w:rsidP="00924A3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7"/>
        <w:rPr>
          <w:rFonts w:ascii="Calibri" w:hAnsi="Calibri" w:cs="Arial"/>
          <w:b/>
          <w:color w:val="000000"/>
        </w:rPr>
      </w:pPr>
    </w:p>
    <w:p w14:paraId="79FA6379" w14:textId="77777777" w:rsidR="00924A32" w:rsidRPr="00964810" w:rsidRDefault="00924A32" w:rsidP="00924A3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7"/>
        <w:rPr>
          <w:rFonts w:ascii="Calibri" w:hAnsi="Calibri" w:cs="Arial"/>
          <w:b/>
          <w:color w:val="000000"/>
        </w:rPr>
      </w:pPr>
      <w:r w:rsidRPr="00964810">
        <w:rPr>
          <w:rFonts w:ascii="Calibri" w:hAnsi="Calibri" w:cs="Arial"/>
          <w:b/>
          <w:color w:val="000000"/>
        </w:rPr>
        <w:t>Dealing with a disclosure of abuse</w:t>
      </w:r>
    </w:p>
    <w:p w14:paraId="15C71B8F"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12790782"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b/>
          <w:color w:val="000000"/>
        </w:rPr>
        <w:t>When a child tells me about abuse s/he has suffered, what must I remember?</w:t>
      </w:r>
    </w:p>
    <w:p w14:paraId="4821AF70"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Stay calm</w:t>
      </w:r>
    </w:p>
    <w:p w14:paraId="4F5431C8"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Do not transmit shock, anger or embarrassment.</w:t>
      </w:r>
    </w:p>
    <w:p w14:paraId="6C06942E"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Reassure the child. Tell her/him you are pleased that s/he is speaking to you.</w:t>
      </w:r>
    </w:p>
    <w:p w14:paraId="536F9056" w14:textId="77777777" w:rsidR="00924A32" w:rsidRPr="00964810" w:rsidRDefault="00924A32" w:rsidP="000650C1">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Never enter into a pact of secrecy with the child. Assure her/him that you will try to help but let the child know that you will have to tell other people in order to do this. State who this will be and why.</w:t>
      </w:r>
      <w:r w:rsidR="000650C1" w:rsidRPr="00964810">
        <w:rPr>
          <w:rFonts w:ascii="Calibri" w:hAnsi="Calibri" w:cs="Arial"/>
          <w:color w:val="000000"/>
        </w:rPr>
        <w:t xml:space="preserve"> Staff should never promise a child that they will not tell anyone about an allegation- as this may ultimately not be in the best interests of the child.</w:t>
      </w:r>
    </w:p>
    <w:p w14:paraId="7A01152C"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Tell her/him that you believe them. Children very rarely lie about abuse; but s/he may have tried to tell others and not been heard or believed.</w:t>
      </w:r>
    </w:p>
    <w:p w14:paraId="16962256"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Tell the child that it is not her/his fault.</w:t>
      </w:r>
    </w:p>
    <w:p w14:paraId="18AFFFB5"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u w:val="single"/>
        </w:rPr>
      </w:pPr>
      <w:r w:rsidRPr="00964810">
        <w:rPr>
          <w:rFonts w:ascii="Calibri" w:hAnsi="Calibri" w:cs="Arial"/>
          <w:color w:val="000000"/>
        </w:rPr>
        <w:t xml:space="preserve">Encourage the child to talk but do not ask "leading questions" or press for information.  </w:t>
      </w:r>
    </w:p>
    <w:p w14:paraId="32F17AA7"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Listen and remember.</w:t>
      </w:r>
    </w:p>
    <w:p w14:paraId="74FB1F79"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Check that you have understood correctly what the child is trying to tell you.</w:t>
      </w:r>
    </w:p>
    <w:p w14:paraId="60F357BF"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Praise the child for telling you. Communicate that s/he has a right to be safe and protected.</w:t>
      </w:r>
    </w:p>
    <w:p w14:paraId="727A1EB7"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Do not tell the child that what s/he experienced is dirty, naughty or bad.</w:t>
      </w:r>
    </w:p>
    <w:p w14:paraId="51F934A3"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It is inappropriate to make any comments about the alleged offender.</w:t>
      </w:r>
    </w:p>
    <w:p w14:paraId="60652941"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Be aware that the child may retract what s/he has told you. It is essential to record all you have heard.</w:t>
      </w:r>
    </w:p>
    <w:p w14:paraId="23EC8CDD" w14:textId="77777777" w:rsidR="00924A32" w:rsidRPr="00964810" w:rsidRDefault="00924A32" w:rsidP="00A1766B">
      <w:pPr>
        <w:numPr>
          <w:ilvl w:val="0"/>
          <w:numId w:val="15"/>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At the end of the conversation, tell the child again who you are going to tell and why that person or those people need to know.</w:t>
      </w:r>
    </w:p>
    <w:p w14:paraId="44E4C37D" w14:textId="77777777" w:rsidR="00924A32" w:rsidRPr="00964810" w:rsidRDefault="00924A32" w:rsidP="00A1766B">
      <w:pPr>
        <w:numPr>
          <w:ilvl w:val="0"/>
          <w:numId w:val="15"/>
        </w:numPr>
        <w:tabs>
          <w:tab w:val="left" w:pos="-9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 xml:space="preserve">As soon as you can afterwards, make a detailed record of the conversation using the child’s own language. Include any questions you may have asked.   Do not add any opinions or interpretations. </w:t>
      </w:r>
      <w:r w:rsidR="00360601">
        <w:rPr>
          <w:rFonts w:ascii="Calibri" w:hAnsi="Calibri" w:cs="Arial"/>
          <w:color w:val="000000"/>
        </w:rPr>
        <w:t>At SPS, u</w:t>
      </w:r>
      <w:r w:rsidRPr="00964810">
        <w:rPr>
          <w:rFonts w:ascii="Calibri" w:hAnsi="Calibri" w:cs="Arial"/>
          <w:color w:val="000000"/>
        </w:rPr>
        <w:t>se CPOMS (Child Protection Online Monitoring Service) to record the conversation.</w:t>
      </w:r>
      <w:r w:rsidR="00360601">
        <w:rPr>
          <w:rFonts w:ascii="Calibri" w:hAnsi="Calibri" w:cs="Arial"/>
          <w:color w:val="000000"/>
        </w:rPr>
        <w:t xml:space="preserve"> At HWNS use the appropriate form to record your concerns – pass this on to the DSL.</w:t>
      </w:r>
    </w:p>
    <w:p w14:paraId="172C7E03"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u w:val="single"/>
        </w:rPr>
      </w:pPr>
    </w:p>
    <w:p w14:paraId="20EAE646"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u w:val="single"/>
        </w:rPr>
      </w:pPr>
    </w:p>
    <w:p w14:paraId="6E90D335"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u w:val="single"/>
        </w:rPr>
      </w:pPr>
      <w:r w:rsidRPr="00964810">
        <w:rPr>
          <w:rFonts w:ascii="Calibri" w:hAnsi="Calibri" w:cs="Arial"/>
          <w:b/>
          <w:color w:val="000000"/>
          <w:u w:val="single"/>
        </w:rPr>
        <w:t>NB It is not education staff’s role to seek disclosures. Their role is to observe that something may be wrong, ask about it, listen, be available and to make time to talk.</w:t>
      </w:r>
    </w:p>
    <w:p w14:paraId="450398E8"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p>
    <w:p w14:paraId="360DD17A" w14:textId="77777777" w:rsidR="00924A32" w:rsidRPr="00964810" w:rsidRDefault="00924A32" w:rsidP="00924A3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2"/>
        <w:rPr>
          <w:rFonts w:ascii="Calibri" w:hAnsi="Calibri" w:cs="Arial"/>
          <w:color w:val="000000"/>
        </w:rPr>
      </w:pPr>
      <w:r w:rsidRPr="00964810">
        <w:rPr>
          <w:rFonts w:ascii="Calibri" w:hAnsi="Calibri" w:cs="Arial"/>
          <w:color w:val="000000"/>
        </w:rPr>
        <w:t>Immediately afterwards:</w:t>
      </w:r>
    </w:p>
    <w:p w14:paraId="4B29FCF4" w14:textId="77777777" w:rsidR="00924A32" w:rsidRPr="00964810" w:rsidRDefault="00924A32" w:rsidP="00924A32">
      <w:pPr>
        <w:rPr>
          <w:rFonts w:ascii="Calibri" w:hAnsi="Calibri"/>
        </w:rPr>
      </w:pPr>
    </w:p>
    <w:p w14:paraId="24D9E8FF"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b/>
          <w:color w:val="000000"/>
          <w:u w:val="single"/>
        </w:rPr>
        <w:t>You must not deal with this yourself</w:t>
      </w:r>
      <w:r w:rsidRPr="00964810">
        <w:rPr>
          <w:rFonts w:ascii="Calibri" w:hAnsi="Calibri" w:cs="Arial"/>
          <w:color w:val="000000"/>
        </w:rPr>
        <w:t>. Clear indications or disclosure of abuse must be reported to social services without delay, by the Headteacher / Designated Person using the correct procedures.</w:t>
      </w:r>
    </w:p>
    <w:p w14:paraId="56CC35A2"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p>
    <w:p w14:paraId="73326E20"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b/>
          <w:color w:val="000000"/>
        </w:rPr>
      </w:pPr>
      <w:r w:rsidRPr="00964810">
        <w:rPr>
          <w:rFonts w:ascii="Calibri" w:hAnsi="Calibri"/>
          <w:color w:val="000000"/>
        </w:rPr>
        <w:t xml:space="preserve">Children making a disclosure may do so with difficulty, having chosen carefully to whom they will speak. Listening to and supporting a child/young person who has been abused can be traumatic for the adults involved.  </w:t>
      </w:r>
      <w:r w:rsidRPr="00964810">
        <w:rPr>
          <w:rFonts w:ascii="Calibri" w:hAnsi="Calibri" w:cs="Arial"/>
          <w:color w:val="000000"/>
        </w:rPr>
        <w:t xml:space="preserve">Support for you will be available from your Designated Teacher or Head teacher; alternatively the </w:t>
      </w:r>
      <w:r w:rsidRPr="00964810">
        <w:rPr>
          <w:rFonts w:ascii="Calibri" w:hAnsi="Calibri" w:cs="Arial"/>
          <w:b/>
          <w:color w:val="000000"/>
        </w:rPr>
        <w:t>Bradford Education Social Work Service.</w:t>
      </w:r>
    </w:p>
    <w:p w14:paraId="70B7BF80" w14:textId="77777777" w:rsidR="0020367A" w:rsidRPr="00964810" w:rsidRDefault="0020367A" w:rsidP="0020367A">
      <w:pPr>
        <w:rPr>
          <w:rFonts w:ascii="Calibri" w:hAnsi="Calibri" w:cs="Arial"/>
          <w:b/>
          <w:color w:val="000000"/>
          <w:u w:val="single"/>
          <w:lang w:val="en-US"/>
        </w:rPr>
      </w:pPr>
    </w:p>
    <w:p w14:paraId="543A97B2" w14:textId="77777777" w:rsidR="00924A32" w:rsidRPr="00964810" w:rsidRDefault="00924A32" w:rsidP="0020367A">
      <w:pPr>
        <w:jc w:val="center"/>
        <w:rPr>
          <w:rFonts w:ascii="Calibri" w:hAnsi="Calibri" w:cs="Arial"/>
          <w:b/>
          <w:color w:val="000000"/>
          <w:u w:val="single"/>
          <w:lang w:val="en-US"/>
        </w:rPr>
      </w:pPr>
      <w:r w:rsidRPr="00964810">
        <w:rPr>
          <w:rFonts w:ascii="Calibri" w:hAnsi="Calibri" w:cs="Arial"/>
          <w:b/>
          <w:color w:val="000000"/>
          <w:u w:val="single"/>
          <w:lang w:val="en-US"/>
        </w:rPr>
        <w:t>Appendix Three</w:t>
      </w:r>
    </w:p>
    <w:p w14:paraId="66DA6DCA" w14:textId="77777777" w:rsidR="00924A32" w:rsidRPr="00964810" w:rsidRDefault="00924A32" w:rsidP="00924A32">
      <w:pPr>
        <w:keepNext/>
        <w:outlineLvl w:val="4"/>
        <w:rPr>
          <w:rFonts w:ascii="Calibri" w:hAnsi="Calibri" w:cs="Arial"/>
          <w:b/>
          <w:color w:val="000000"/>
        </w:rPr>
      </w:pPr>
    </w:p>
    <w:p w14:paraId="64B2CE53" w14:textId="77777777" w:rsidR="00924A32" w:rsidRPr="00964810" w:rsidRDefault="00924A32" w:rsidP="00924A32">
      <w:pPr>
        <w:keepNext/>
        <w:outlineLvl w:val="4"/>
        <w:rPr>
          <w:rFonts w:ascii="Calibri" w:hAnsi="Calibri" w:cs="Arial"/>
          <w:b/>
          <w:color w:val="000000"/>
        </w:rPr>
      </w:pPr>
      <w:r w:rsidRPr="00964810">
        <w:rPr>
          <w:rFonts w:ascii="Calibri" w:hAnsi="Calibri" w:cs="Arial"/>
          <w:b/>
          <w:color w:val="000000"/>
        </w:rPr>
        <w:t>Allegations against a member of staff or volunteer</w:t>
      </w:r>
    </w:p>
    <w:p w14:paraId="3AA22E3A"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b/>
          <w:color w:val="000000"/>
        </w:rPr>
      </w:pPr>
    </w:p>
    <w:p w14:paraId="7AD44C5F"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Arial"/>
          <w:color w:val="000000"/>
        </w:rPr>
      </w:pPr>
      <w:r w:rsidRPr="00964810">
        <w:rPr>
          <w:rFonts w:ascii="Calibri" w:hAnsi="Calibri" w:cs="Arial"/>
          <w:color w:val="000000"/>
        </w:rPr>
        <w:t>Inappropriate behaviour by staff/volunteers could take the following forms:</w:t>
      </w:r>
    </w:p>
    <w:p w14:paraId="3D82C888" w14:textId="77777777" w:rsidR="00924A32" w:rsidRPr="00964810" w:rsidRDefault="00924A32" w:rsidP="00924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b/>
          <w:color w:val="000000"/>
        </w:rPr>
      </w:pPr>
    </w:p>
    <w:p w14:paraId="5D53D229" w14:textId="77777777" w:rsidR="00924A32" w:rsidRPr="00964810" w:rsidRDefault="00924A32" w:rsidP="00A1766B">
      <w:pPr>
        <w:widowControl w:val="0"/>
        <w:numPr>
          <w:ilvl w:val="0"/>
          <w:numId w:val="8"/>
        </w:numPr>
        <w:tabs>
          <w:tab w:val="left" w:pos="1145"/>
        </w:tabs>
        <w:spacing w:line="289" w:lineRule="exact"/>
        <w:rPr>
          <w:rFonts w:ascii="Calibri" w:hAnsi="Calibri" w:cs="Arial"/>
          <w:color w:val="000000"/>
          <w:lang w:val="en-US"/>
        </w:rPr>
      </w:pPr>
      <w:r w:rsidRPr="00964810">
        <w:rPr>
          <w:rFonts w:ascii="Calibri" w:hAnsi="Calibri" w:cs="Arial"/>
          <w:b/>
          <w:color w:val="000000"/>
          <w:lang w:val="en-US"/>
        </w:rPr>
        <w:t>Physical</w:t>
      </w:r>
      <w:r w:rsidRPr="00964810">
        <w:rPr>
          <w:rFonts w:ascii="Calibri" w:hAnsi="Calibri" w:cs="Arial"/>
          <w:color w:val="000000"/>
          <w:lang w:val="en-US"/>
        </w:rPr>
        <w:t xml:space="preserve"> includes, for example, intentional use of force as a punishment, slapping, use of objects to hit with, throwing objects or rough physical handling.</w:t>
      </w:r>
    </w:p>
    <w:p w14:paraId="73B2570B" w14:textId="77777777" w:rsidR="00924A32" w:rsidRPr="00964810" w:rsidRDefault="00924A32" w:rsidP="00A1766B">
      <w:pPr>
        <w:widowControl w:val="0"/>
        <w:numPr>
          <w:ilvl w:val="0"/>
          <w:numId w:val="8"/>
        </w:numPr>
        <w:tabs>
          <w:tab w:val="left" w:pos="1145"/>
        </w:tabs>
        <w:spacing w:line="289" w:lineRule="exact"/>
        <w:rPr>
          <w:rFonts w:ascii="Calibri" w:hAnsi="Calibri" w:cs="Arial"/>
          <w:color w:val="000000"/>
          <w:lang w:val="en-US"/>
        </w:rPr>
      </w:pPr>
      <w:r w:rsidRPr="00964810">
        <w:rPr>
          <w:rFonts w:ascii="Calibri" w:hAnsi="Calibri" w:cs="Arial"/>
          <w:b/>
          <w:color w:val="000000"/>
          <w:lang w:val="en-US"/>
        </w:rPr>
        <w:t>Emotional</w:t>
      </w:r>
      <w:r w:rsidRPr="00964810">
        <w:rPr>
          <w:rFonts w:ascii="Calibri" w:hAnsi="Calibri" w:cs="Arial"/>
          <w:color w:val="000000"/>
          <w:lang w:val="en-US"/>
        </w:rPr>
        <w:t xml:space="preserve"> includes, for example, intimidation, belittling, scapegoating, sarcasm, lack of respect for children’s rights, and attitudes which discriminate on the grounds of race, gender, disability or sexuality.</w:t>
      </w:r>
    </w:p>
    <w:p w14:paraId="1BC22D45" w14:textId="77777777" w:rsidR="00924A32" w:rsidRPr="00964810" w:rsidRDefault="00924A32" w:rsidP="00A1766B">
      <w:pPr>
        <w:widowControl w:val="0"/>
        <w:numPr>
          <w:ilvl w:val="0"/>
          <w:numId w:val="8"/>
        </w:numPr>
        <w:tabs>
          <w:tab w:val="left" w:pos="1145"/>
        </w:tabs>
        <w:spacing w:line="289" w:lineRule="exact"/>
        <w:rPr>
          <w:rFonts w:ascii="Calibri" w:hAnsi="Calibri" w:cs="Arial"/>
          <w:color w:val="000000"/>
          <w:lang w:val="en-US"/>
        </w:rPr>
      </w:pPr>
      <w:r w:rsidRPr="00964810">
        <w:rPr>
          <w:rFonts w:ascii="Calibri" w:hAnsi="Calibri" w:cs="Arial"/>
          <w:b/>
          <w:color w:val="000000"/>
          <w:lang w:val="en-US"/>
        </w:rPr>
        <w:t>Sexual</w:t>
      </w:r>
      <w:r w:rsidRPr="00964810">
        <w:rPr>
          <w:rFonts w:ascii="Calibri" w:hAnsi="Calibri" w:cs="Arial"/>
          <w:color w:val="000000"/>
          <w:lang w:val="en-US"/>
        </w:rPr>
        <w:t xml:space="preserve"> includes, for example, </w:t>
      </w:r>
      <w:proofErr w:type="spellStart"/>
      <w:r w:rsidRPr="00964810">
        <w:rPr>
          <w:rFonts w:ascii="Calibri" w:hAnsi="Calibri" w:cs="Arial"/>
          <w:color w:val="000000"/>
          <w:lang w:val="en-US"/>
        </w:rPr>
        <w:t>sexualised</w:t>
      </w:r>
      <w:proofErr w:type="spellEnd"/>
      <w:r w:rsidRPr="00964810">
        <w:rPr>
          <w:rFonts w:ascii="Calibri" w:hAnsi="Calibri" w:cs="Arial"/>
          <w:color w:val="000000"/>
          <w:lang w:val="en-US"/>
        </w:rPr>
        <w:t xml:space="preserve"> </w:t>
      </w:r>
      <w:proofErr w:type="spellStart"/>
      <w:r w:rsidRPr="00964810">
        <w:rPr>
          <w:rFonts w:ascii="Calibri" w:hAnsi="Calibri" w:cs="Arial"/>
          <w:color w:val="000000"/>
          <w:lang w:val="en-US"/>
        </w:rPr>
        <w:t>behaviour</w:t>
      </w:r>
      <w:proofErr w:type="spellEnd"/>
      <w:r w:rsidRPr="00964810">
        <w:rPr>
          <w:rFonts w:ascii="Calibri" w:hAnsi="Calibri" w:cs="Arial"/>
          <w:color w:val="000000"/>
          <w:lang w:val="en-US"/>
        </w:rPr>
        <w:t xml:space="preserve"> towards pupils, sexual harassment, sexual assault and rape.</w:t>
      </w:r>
    </w:p>
    <w:p w14:paraId="034F75AE" w14:textId="77777777" w:rsidR="00924A32" w:rsidRPr="00964810" w:rsidRDefault="00924A32" w:rsidP="00A1766B">
      <w:pPr>
        <w:widowControl w:val="0"/>
        <w:numPr>
          <w:ilvl w:val="0"/>
          <w:numId w:val="9"/>
        </w:numPr>
        <w:tabs>
          <w:tab w:val="left" w:pos="1145"/>
        </w:tabs>
        <w:rPr>
          <w:rFonts w:ascii="Calibri" w:hAnsi="Calibri" w:cs="Arial"/>
          <w:color w:val="000000"/>
          <w:lang w:val="en-US"/>
        </w:rPr>
      </w:pPr>
      <w:r w:rsidRPr="00964810">
        <w:rPr>
          <w:rFonts w:ascii="Calibri" w:hAnsi="Calibri" w:cs="Arial"/>
          <w:color w:val="000000"/>
          <w:lang w:val="en-US"/>
        </w:rPr>
        <w:t>If a child makes an allegation against a member of staff, visitor or volunteer the Head teacher should carry out an urgent initial consideration in order to establish whether there is substance to the allegation. The Head teacher should not carry out the investigation itself or interview pupils.  As part of this initial consideration, the Head teacher should consult with the education personnel section who will then contact the Local Authority Designated Officer (</w:t>
      </w:r>
      <w:r w:rsidR="00076C32" w:rsidRPr="00964810">
        <w:rPr>
          <w:rFonts w:ascii="Calibri" w:hAnsi="Calibri" w:cs="Arial"/>
          <w:color w:val="000000"/>
          <w:lang w:val="en-US"/>
        </w:rPr>
        <w:t>LA</w:t>
      </w:r>
      <w:r w:rsidRPr="00964810">
        <w:rPr>
          <w:rFonts w:ascii="Calibri" w:hAnsi="Calibri" w:cs="Arial"/>
          <w:color w:val="000000"/>
          <w:lang w:val="en-US"/>
        </w:rPr>
        <w:t>DO</w:t>
      </w:r>
      <w:r w:rsidR="00076C32" w:rsidRPr="00964810">
        <w:rPr>
          <w:rFonts w:ascii="Calibri" w:hAnsi="Calibri" w:cs="Arial"/>
          <w:color w:val="000000"/>
          <w:lang w:val="en-US"/>
        </w:rPr>
        <w:t>) on 01274 439330</w:t>
      </w:r>
      <w:r w:rsidRPr="00964810">
        <w:rPr>
          <w:rFonts w:ascii="Calibri" w:hAnsi="Calibri" w:cs="Arial"/>
          <w:color w:val="000000"/>
          <w:lang w:val="en-US"/>
        </w:rPr>
        <w:t>.</w:t>
      </w:r>
    </w:p>
    <w:p w14:paraId="1A623DE0" w14:textId="77777777" w:rsidR="00924A32" w:rsidRPr="00964810" w:rsidRDefault="00924A32" w:rsidP="00A1766B">
      <w:pPr>
        <w:widowControl w:val="0"/>
        <w:numPr>
          <w:ilvl w:val="0"/>
          <w:numId w:val="9"/>
        </w:numPr>
        <w:tabs>
          <w:tab w:val="left" w:pos="0"/>
          <w:tab w:val="left" w:pos="720"/>
          <w:tab w:val="left" w:pos="11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89" w:lineRule="exact"/>
        <w:rPr>
          <w:rFonts w:ascii="Calibri" w:hAnsi="Calibri" w:cs="Arial"/>
          <w:color w:val="000000"/>
          <w:lang w:val="en-US"/>
        </w:rPr>
      </w:pPr>
      <w:r w:rsidRPr="00964810">
        <w:rPr>
          <w:rFonts w:ascii="Calibri" w:hAnsi="Calibri" w:cs="Arial"/>
          <w:color w:val="000000"/>
          <w:lang w:val="en-US"/>
        </w:rPr>
        <w:t xml:space="preserve">The consultation between school, personnel and the </w:t>
      </w:r>
      <w:r w:rsidR="00076C32" w:rsidRPr="00964810">
        <w:rPr>
          <w:rFonts w:ascii="Calibri" w:hAnsi="Calibri" w:cs="Arial"/>
          <w:color w:val="000000"/>
          <w:lang w:val="en-US"/>
        </w:rPr>
        <w:t>LA</w:t>
      </w:r>
      <w:r w:rsidRPr="00964810">
        <w:rPr>
          <w:rFonts w:ascii="Calibri" w:hAnsi="Calibri" w:cs="Arial"/>
          <w:color w:val="000000"/>
          <w:lang w:val="en-US"/>
        </w:rPr>
        <w:t>DO will determine the need for further investigation. Only if the allegation is demonstrably false or trivial would further investigation not be warranted. A Strategy Meeting is usually held to determine the mechanics of the investigation, and to address such issues as who will interview the child/</w:t>
      </w:r>
      <w:proofErr w:type="spellStart"/>
      <w:r w:rsidRPr="00964810">
        <w:rPr>
          <w:rFonts w:ascii="Calibri" w:hAnsi="Calibri" w:cs="Arial"/>
          <w:color w:val="000000"/>
          <w:lang w:val="en-US"/>
        </w:rPr>
        <w:t>ren</w:t>
      </w:r>
      <w:proofErr w:type="spellEnd"/>
      <w:r w:rsidRPr="00964810">
        <w:rPr>
          <w:rFonts w:ascii="Calibri" w:hAnsi="Calibri" w:cs="Arial"/>
          <w:color w:val="000000"/>
          <w:lang w:val="en-US"/>
        </w:rPr>
        <w:t xml:space="preserve">, informing the staff member, informing parents, the need or not for suspension, and to what extent disciplinary or criminal procedures need to be invoked alongside any child protection procedures (where more than one set of procedures is invoked, child protection procedures take precedence, to ensure the best interests of the child are catered for). </w:t>
      </w:r>
    </w:p>
    <w:p w14:paraId="45EC6D8E" w14:textId="77777777" w:rsidR="00924A32" w:rsidRPr="00964810" w:rsidRDefault="00924A32" w:rsidP="00A1766B">
      <w:pPr>
        <w:widowControl w:val="0"/>
        <w:numPr>
          <w:ilvl w:val="0"/>
          <w:numId w:val="9"/>
        </w:numPr>
        <w:tabs>
          <w:tab w:val="left" w:pos="1145"/>
        </w:tabs>
        <w:spacing w:line="289" w:lineRule="exact"/>
        <w:rPr>
          <w:rFonts w:ascii="Calibri" w:hAnsi="Calibri" w:cs="Arial"/>
          <w:color w:val="000000"/>
          <w:lang w:val="en-US"/>
        </w:rPr>
      </w:pPr>
      <w:r w:rsidRPr="00964810">
        <w:rPr>
          <w:rFonts w:ascii="Calibri" w:hAnsi="Calibri" w:cs="Arial"/>
          <w:color w:val="000000"/>
          <w:lang w:val="en-US"/>
        </w:rPr>
        <w:t>Where the allegation has been made against the Headteacher, the abuse should be reported to the Chair of Governors, who in turn should report it to the LEA and follow its procedures.</w:t>
      </w:r>
      <w:r w:rsidRPr="00964810">
        <w:rPr>
          <w:rFonts w:ascii="Calibri" w:hAnsi="Calibri" w:cs="Arial"/>
          <w:b/>
          <w:color w:val="000000"/>
          <w:lang w:val="en-US"/>
        </w:rPr>
        <w:t xml:space="preserve">  </w:t>
      </w:r>
      <w:r w:rsidRPr="00964810">
        <w:rPr>
          <w:rFonts w:ascii="Calibri" w:hAnsi="Calibri" w:cs="Arial"/>
          <w:color w:val="000000"/>
          <w:lang w:val="en-US"/>
        </w:rPr>
        <w:t xml:space="preserve">For details of the inter-agency procedures, refer to </w:t>
      </w:r>
      <w:r w:rsidRPr="00964810">
        <w:rPr>
          <w:rFonts w:ascii="Calibri" w:hAnsi="Calibri" w:cs="Arial"/>
          <w:b/>
          <w:color w:val="000000"/>
          <w:lang w:val="en-US"/>
        </w:rPr>
        <w:t>BSCB Procedures May 2010 (www.bscb.org.uk)</w:t>
      </w:r>
    </w:p>
    <w:p w14:paraId="1A33AD64" w14:textId="77777777" w:rsidR="00924A32" w:rsidRPr="00964810" w:rsidRDefault="00924A32" w:rsidP="00A1766B">
      <w:pPr>
        <w:widowControl w:val="0"/>
        <w:numPr>
          <w:ilvl w:val="0"/>
          <w:numId w:val="9"/>
        </w:numPr>
        <w:tabs>
          <w:tab w:val="left" w:pos="1145"/>
        </w:tabs>
        <w:spacing w:line="289" w:lineRule="exact"/>
        <w:rPr>
          <w:rFonts w:ascii="Calibri" w:hAnsi="Calibri" w:cs="Arial"/>
          <w:color w:val="000000"/>
          <w:lang w:val="en-US"/>
        </w:rPr>
      </w:pPr>
      <w:r w:rsidRPr="00964810">
        <w:rPr>
          <w:rFonts w:ascii="Calibri" w:hAnsi="Calibri" w:cs="Arial"/>
          <w:color w:val="000000"/>
          <w:lang w:val="en-US"/>
        </w:rPr>
        <w:t xml:space="preserve">Where the allegation has been made against the Headteacher, the abuse should be reported to the </w:t>
      </w:r>
      <w:r w:rsidRPr="00964810">
        <w:rPr>
          <w:rFonts w:ascii="Calibri" w:hAnsi="Calibri" w:cs="Arial"/>
          <w:b/>
          <w:color w:val="000000"/>
          <w:lang w:val="en-US"/>
        </w:rPr>
        <w:t xml:space="preserve">Chair of Governors </w:t>
      </w:r>
      <w:r w:rsidRPr="00964810">
        <w:rPr>
          <w:rFonts w:ascii="Calibri" w:hAnsi="Calibri" w:cs="Arial"/>
          <w:color w:val="000000"/>
          <w:lang w:val="en-US"/>
        </w:rPr>
        <w:t>who in turn should report it to the LEA and follow its procedures.</w:t>
      </w:r>
      <w:r w:rsidRPr="00964810">
        <w:rPr>
          <w:rFonts w:ascii="Calibri" w:hAnsi="Calibri" w:cs="Arial"/>
          <w:b/>
          <w:color w:val="000000"/>
        </w:rPr>
        <w:t xml:space="preserve"> </w:t>
      </w:r>
      <w:r w:rsidRPr="00964810">
        <w:rPr>
          <w:rFonts w:ascii="Calibri" w:hAnsi="Calibri" w:cs="Arial"/>
          <w:color w:val="000000"/>
          <w:lang w:val="en-US"/>
        </w:rPr>
        <w:t xml:space="preserve">For details of the inter-agency procedures, refer to </w:t>
      </w:r>
      <w:r w:rsidRPr="00964810">
        <w:rPr>
          <w:rFonts w:ascii="Calibri" w:hAnsi="Calibri" w:cs="Arial"/>
          <w:b/>
          <w:color w:val="000000"/>
          <w:lang w:val="en-US"/>
        </w:rPr>
        <w:t>BSCB Procedures May 2010 (www.bscb.org.uk)</w:t>
      </w:r>
    </w:p>
    <w:p w14:paraId="4B8F8FC6" w14:textId="77777777" w:rsidR="00924A32" w:rsidRPr="00964810" w:rsidRDefault="00924A32" w:rsidP="00924A32">
      <w:pPr>
        <w:widowControl w:val="0"/>
        <w:tabs>
          <w:tab w:val="left" w:pos="1145"/>
        </w:tabs>
        <w:rPr>
          <w:rFonts w:ascii="Calibri" w:hAnsi="Calibri" w:cs="Arial"/>
          <w:color w:val="000000"/>
          <w:lang w:val="en-US"/>
        </w:rPr>
      </w:pPr>
    </w:p>
    <w:p w14:paraId="5D8B6C7B" w14:textId="77777777" w:rsidR="00924A32" w:rsidRPr="00964810" w:rsidRDefault="00924A32" w:rsidP="00924A32">
      <w:pPr>
        <w:widowControl w:val="0"/>
        <w:tabs>
          <w:tab w:val="left" w:pos="1145"/>
        </w:tabs>
        <w:rPr>
          <w:rFonts w:ascii="Calibri" w:hAnsi="Calibri" w:cs="Arial"/>
          <w:color w:val="000000"/>
          <w:lang w:val="en-US"/>
        </w:rPr>
      </w:pPr>
    </w:p>
    <w:p w14:paraId="48CD8473" w14:textId="77777777" w:rsidR="00924A32" w:rsidRPr="00964810" w:rsidRDefault="00924A32" w:rsidP="00924A32">
      <w:pPr>
        <w:widowControl w:val="0"/>
        <w:tabs>
          <w:tab w:val="left" w:pos="1145"/>
        </w:tabs>
        <w:jc w:val="right"/>
        <w:rPr>
          <w:rFonts w:ascii="Calibri" w:hAnsi="Calibri" w:cs="Arial"/>
          <w:color w:val="000000"/>
          <w:lang w:val="en-US"/>
        </w:rPr>
      </w:pPr>
    </w:p>
    <w:p w14:paraId="0F5EFA7C" w14:textId="77777777" w:rsidR="00924A32" w:rsidRPr="00964810" w:rsidRDefault="00924A32" w:rsidP="00924A32">
      <w:pPr>
        <w:widowControl w:val="0"/>
        <w:tabs>
          <w:tab w:val="left" w:pos="1145"/>
        </w:tabs>
        <w:jc w:val="right"/>
        <w:rPr>
          <w:rFonts w:ascii="Calibri" w:hAnsi="Calibri" w:cs="Arial"/>
          <w:color w:val="000000"/>
          <w:lang w:val="en-US"/>
        </w:rPr>
      </w:pPr>
    </w:p>
    <w:p w14:paraId="49BC1E32" w14:textId="77777777" w:rsidR="00924A32" w:rsidRPr="00964810" w:rsidRDefault="00924A32" w:rsidP="00924A32">
      <w:pPr>
        <w:widowControl w:val="0"/>
        <w:tabs>
          <w:tab w:val="left" w:pos="1145"/>
        </w:tabs>
        <w:rPr>
          <w:rFonts w:ascii="Calibri" w:hAnsi="Calibri" w:cs="Arial"/>
          <w:b/>
          <w:i/>
          <w:color w:val="000000"/>
        </w:rPr>
      </w:pPr>
    </w:p>
    <w:p w14:paraId="50DF3204" w14:textId="77777777" w:rsidR="00924A32" w:rsidRPr="00964810" w:rsidRDefault="00924A32" w:rsidP="00924A32">
      <w:pPr>
        <w:widowControl w:val="0"/>
        <w:tabs>
          <w:tab w:val="left" w:pos="1145"/>
        </w:tabs>
        <w:rPr>
          <w:rFonts w:ascii="Calibri" w:hAnsi="Calibri" w:cs="Arial"/>
          <w:b/>
          <w:i/>
          <w:color w:val="000000"/>
        </w:rPr>
      </w:pPr>
    </w:p>
    <w:p w14:paraId="1D8E92BB" w14:textId="77777777" w:rsidR="00924A32" w:rsidRPr="00964810" w:rsidRDefault="00924A32" w:rsidP="00924A32">
      <w:pPr>
        <w:rPr>
          <w:rFonts w:ascii="Calibri" w:hAnsi="Calibri" w:cs="Arial"/>
          <w:b/>
          <w:color w:val="000000"/>
          <w:u w:val="single"/>
        </w:rPr>
      </w:pPr>
      <w:r w:rsidRPr="00964810">
        <w:rPr>
          <w:rFonts w:ascii="Calibri" w:hAnsi="Calibri" w:cs="Arial"/>
          <w:b/>
          <w:color w:val="000000"/>
          <w:u w:val="single"/>
        </w:rPr>
        <w:br w:type="page"/>
      </w:r>
    </w:p>
    <w:p w14:paraId="019FCA28" w14:textId="77777777" w:rsidR="00924A32" w:rsidRPr="00964810" w:rsidRDefault="00924A32" w:rsidP="00924A32">
      <w:pPr>
        <w:jc w:val="center"/>
        <w:rPr>
          <w:rFonts w:ascii="Calibri" w:hAnsi="Calibri" w:cs="Arial"/>
          <w:b/>
          <w:color w:val="000000"/>
          <w:u w:val="single"/>
        </w:rPr>
      </w:pPr>
      <w:r w:rsidRPr="00964810">
        <w:rPr>
          <w:rFonts w:ascii="Calibri" w:hAnsi="Calibri" w:cs="Arial"/>
          <w:b/>
          <w:color w:val="000000"/>
          <w:u w:val="single"/>
        </w:rPr>
        <w:lastRenderedPageBreak/>
        <w:t>Appendix 4</w:t>
      </w:r>
    </w:p>
    <w:p w14:paraId="6A1B192D" w14:textId="77777777" w:rsidR="00924A32" w:rsidRPr="00964810" w:rsidRDefault="00924A32" w:rsidP="00924A32">
      <w:pPr>
        <w:rPr>
          <w:rFonts w:ascii="Calibri" w:hAnsi="Calibri" w:cs="Arial"/>
          <w:b/>
        </w:rPr>
      </w:pPr>
    </w:p>
    <w:p w14:paraId="2CA1B97A" w14:textId="77777777" w:rsidR="006B143C" w:rsidRPr="006B143C" w:rsidRDefault="00257CAE" w:rsidP="006B143C">
      <w:pPr>
        <w:rPr>
          <w:rFonts w:ascii="Times New Roman" w:hAnsi="Times New Roman"/>
          <w:lang w:val="en-US" w:eastAsia="en-US"/>
        </w:rPr>
      </w:pPr>
      <w:r w:rsidRPr="006B143C">
        <w:rPr>
          <w:rFonts w:ascii="Times New Roman" w:hAnsi="Times New Roman"/>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3543300</wp:posOffset>
                </wp:positionH>
                <wp:positionV relativeFrom="paragraph">
                  <wp:posOffset>-685800</wp:posOffset>
                </wp:positionV>
                <wp:extent cx="2400300" cy="80010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BC811" w14:textId="77777777" w:rsidR="006A7316" w:rsidRPr="00A1173C" w:rsidRDefault="006A7316" w:rsidP="006B143C">
                            <w:pPr>
                              <w:rPr>
                                <w:rFonts w:cs="Arial"/>
                              </w:rPr>
                            </w:pPr>
                            <w:r>
                              <w:rPr>
                                <w:noProof/>
                                <w:color w:val="000000"/>
                                <w:sz w:val="18"/>
                                <w:szCs w:val="18"/>
                              </w:rPr>
                              <w:fldChar w:fldCharType="begin"/>
                            </w:r>
                            <w:r>
                              <w:rPr>
                                <w:noProof/>
                                <w:color w:val="000000"/>
                                <w:sz w:val="18"/>
                                <w:szCs w:val="18"/>
                              </w:rPr>
                              <w:instrText xml:space="preserve"> INCLUDEPICTURE  "http://teameb/Userfiles/uploads/alan.smith/BMDC-logo-Bw-outline RGB.jpg" \* MERGEFORMATINET </w:instrText>
                            </w:r>
                            <w:r>
                              <w:rPr>
                                <w:noProof/>
                                <w:color w:val="000000"/>
                                <w:sz w:val="18"/>
                                <w:szCs w:val="18"/>
                              </w:rPr>
                              <w:fldChar w:fldCharType="separate"/>
                            </w:r>
                            <w:r>
                              <w:rPr>
                                <w:noProof/>
                                <w:color w:val="000000"/>
                                <w:sz w:val="18"/>
                                <w:szCs w:val="18"/>
                              </w:rPr>
                              <w:pict w14:anchorId="4EE1B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 style="width:174.75pt;height:58.5pt">
                                  <v:imagedata r:id="rId24" r:href="rId25"/>
                                </v:shape>
                              </w:pict>
                            </w:r>
                            <w:r>
                              <w:rPr>
                                <w:noProof/>
                                <w:color w:val="00000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margin-left:279pt;margin-top:-54pt;width:189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" stroked="f">
                <v:path arrowok="t"/>
                <v:textbox>
                  <w:txbxContent>
                    <w:p w14:paraId="082BC811" w14:textId="77777777" w:rsidR="006A7316" w:rsidRPr="00A1173C" w:rsidRDefault="006A7316" w:rsidP="006B143C">
                      <w:pPr>
                        <w:rPr>
                          <w:rFonts w:cs="Arial"/>
                        </w:rPr>
                      </w:pPr>
                      <w:r>
                        <w:rPr>
                          <w:noProof/>
                          <w:color w:val="000000"/>
                          <w:sz w:val="18"/>
                          <w:szCs w:val="18"/>
                        </w:rPr>
                        <w:fldChar w:fldCharType="begin"/>
                      </w:r>
                      <w:r>
                        <w:rPr>
                          <w:noProof/>
                          <w:color w:val="000000"/>
                          <w:sz w:val="18"/>
                          <w:szCs w:val="18"/>
                        </w:rPr>
                        <w:instrText xml:space="preserve"> INCLUDEPICTURE  "http://teameb/Userfiles/uploads/alan.smith/BMDC-logo-Bw-outline RGB.jpg" \* MERGEFORMATINET </w:instrText>
                      </w:r>
                      <w:r>
                        <w:rPr>
                          <w:noProof/>
                          <w:color w:val="000000"/>
                          <w:sz w:val="18"/>
                          <w:szCs w:val="18"/>
                        </w:rPr>
                        <w:fldChar w:fldCharType="separate"/>
                      </w:r>
                      <w:r>
                        <w:rPr>
                          <w:noProof/>
                          <w:color w:val="000000"/>
                          <w:sz w:val="18"/>
                          <w:szCs w:val="18"/>
                        </w:rPr>
                        <w:pict w14:anchorId="4EE1B542">
                          <v:shape id="_x0000_i1026" type="#_x0000_t75" alt=" " style="width:174.75pt;height:58.5pt">
                            <v:imagedata r:id="rId24" r:href="rId26"/>
                          </v:shape>
                        </w:pict>
                      </w:r>
                      <w:r>
                        <w:rPr>
                          <w:noProof/>
                          <w:color w:val="000000"/>
                          <w:sz w:val="18"/>
                          <w:szCs w:val="18"/>
                        </w:rPr>
                        <w:fldChar w:fldCharType="end"/>
                      </w:r>
                    </w:p>
                  </w:txbxContent>
                </v:textbox>
              </v:shape>
            </w:pict>
          </mc:Fallback>
        </mc:AlternateContent>
      </w:r>
      <w:r w:rsidR="006B143C" w:rsidRPr="006B143C">
        <w:rPr>
          <w:rFonts w:ascii="Times New Roman" w:hAnsi="Times New Roman"/>
          <w:lang w:val="en-US" w:eastAsia="en-US"/>
        </w:rPr>
        <w:tab/>
      </w:r>
      <w:r w:rsidR="006B143C" w:rsidRPr="006B143C">
        <w:rPr>
          <w:rFonts w:ascii="Times New Roman" w:hAnsi="Times New Roman"/>
          <w:lang w:val="en-US" w:eastAsia="en-US"/>
        </w:rPr>
        <w:tab/>
      </w:r>
      <w:r w:rsidR="006B143C" w:rsidRPr="006B143C">
        <w:rPr>
          <w:rFonts w:ascii="Times New Roman" w:hAnsi="Times New Roman"/>
          <w:lang w:val="en-US" w:eastAsia="en-US"/>
        </w:rPr>
        <w:tab/>
      </w:r>
      <w:r w:rsidR="006B143C" w:rsidRPr="006B143C">
        <w:rPr>
          <w:rFonts w:ascii="Times New Roman" w:hAnsi="Times New Roman"/>
          <w:lang w:val="en-US" w:eastAsia="en-US"/>
        </w:rPr>
        <w:tab/>
      </w:r>
      <w:r w:rsidR="006B143C" w:rsidRPr="006B143C">
        <w:rPr>
          <w:rFonts w:ascii="Times New Roman" w:hAnsi="Times New Roman"/>
          <w:lang w:val="en-US" w:eastAsia="en-US"/>
        </w:rPr>
        <w:tab/>
      </w:r>
    </w:p>
    <w:p w14:paraId="43F392F9" w14:textId="77777777" w:rsidR="006B143C" w:rsidRPr="006B143C" w:rsidRDefault="006B143C" w:rsidP="006B143C">
      <w:pPr>
        <w:jc w:val="center"/>
        <w:rPr>
          <w:rFonts w:cs="Arial"/>
          <w:b/>
          <w:lang w:val="en-US" w:eastAsia="en-US"/>
        </w:rPr>
      </w:pPr>
      <w:r w:rsidRPr="006B143C">
        <w:rPr>
          <w:rFonts w:cs="Arial"/>
          <w:b/>
          <w:lang w:val="en-US" w:eastAsia="en-US"/>
        </w:rPr>
        <w:t xml:space="preserve">Child Protection Procedures Flow Chart </w:t>
      </w:r>
      <w:r>
        <w:rPr>
          <w:rFonts w:cs="Arial"/>
          <w:b/>
          <w:lang w:val="en-US" w:eastAsia="en-US"/>
        </w:rPr>
        <w:t>January 2017</w:t>
      </w:r>
    </w:p>
    <w:p w14:paraId="725A26CE" w14:textId="77777777" w:rsidR="006B143C" w:rsidRPr="006B143C" w:rsidRDefault="006B143C" w:rsidP="006B143C">
      <w:pPr>
        <w:jc w:val="center"/>
        <w:rPr>
          <w:rFonts w:cs="Arial"/>
          <w:b/>
          <w:lang w:val="en-US" w:eastAsia="en-US"/>
        </w:rPr>
      </w:pPr>
    </w:p>
    <w:p w14:paraId="078FB090" w14:textId="77777777" w:rsidR="006B143C" w:rsidRPr="006B143C" w:rsidRDefault="006B143C" w:rsidP="006B143C">
      <w:pPr>
        <w:pBdr>
          <w:top w:val="single" w:sz="4" w:space="1" w:color="auto"/>
          <w:left w:val="single" w:sz="4" w:space="4" w:color="auto"/>
          <w:bottom w:val="single" w:sz="4" w:space="1" w:color="auto"/>
          <w:right w:val="single" w:sz="4" w:space="4" w:color="auto"/>
        </w:pBdr>
        <w:jc w:val="center"/>
        <w:rPr>
          <w:rFonts w:cs="Arial"/>
          <w:b/>
          <w:lang w:val="en-US" w:eastAsia="en-US"/>
        </w:rPr>
      </w:pPr>
      <w:r w:rsidRPr="006B143C">
        <w:rPr>
          <w:rFonts w:cs="Arial"/>
          <w:b/>
          <w:lang w:val="en-US" w:eastAsia="en-US"/>
        </w:rPr>
        <w:t>On discovery or suspicion of child abuse</w:t>
      </w:r>
    </w:p>
    <w:p w14:paraId="2E754461" w14:textId="77777777" w:rsidR="006B143C" w:rsidRPr="006B143C" w:rsidRDefault="006B143C" w:rsidP="006B143C">
      <w:pPr>
        <w:pBdr>
          <w:top w:val="single" w:sz="4" w:space="1" w:color="auto"/>
          <w:left w:val="single" w:sz="4" w:space="4" w:color="auto"/>
          <w:bottom w:val="single" w:sz="4" w:space="1" w:color="auto"/>
          <w:right w:val="single" w:sz="4" w:space="4" w:color="auto"/>
        </w:pBdr>
        <w:jc w:val="center"/>
        <w:rPr>
          <w:rFonts w:cs="Arial"/>
          <w:b/>
          <w:lang w:val="en-US" w:eastAsia="en-US"/>
        </w:rPr>
      </w:pPr>
      <w:r w:rsidRPr="006B143C">
        <w:rPr>
          <w:rFonts w:cs="Arial"/>
          <w:b/>
          <w:lang w:val="en-US" w:eastAsia="en-US"/>
        </w:rPr>
        <w:t>If in doubt – ACT</w:t>
      </w:r>
    </w:p>
    <w:p w14:paraId="63CCFC53" w14:textId="77777777" w:rsidR="006B143C" w:rsidRPr="006B143C" w:rsidRDefault="006B143C" w:rsidP="006B143C">
      <w:pPr>
        <w:jc w:val="center"/>
        <w:rPr>
          <w:rFonts w:cs="Arial"/>
          <w:b/>
          <w:lang w:val="en-US" w:eastAsia="en-US"/>
        </w:rPr>
      </w:pPr>
      <w:r w:rsidRPr="006B143C">
        <w:rPr>
          <w:rFonts w:cs="Arial"/>
          <w:b/>
          <w:lang w:val="en-US" w:eastAsia="en-US"/>
        </w:rPr>
        <w:sym w:font="Wingdings 3" w:char="F024"/>
      </w:r>
    </w:p>
    <w:p w14:paraId="49F8FA1B" w14:textId="77777777" w:rsidR="006B143C" w:rsidRPr="006B143C" w:rsidRDefault="006B143C" w:rsidP="006B143C">
      <w:pPr>
        <w:pBdr>
          <w:top w:val="single" w:sz="4" w:space="1" w:color="auto"/>
          <w:left w:val="single" w:sz="4" w:space="4" w:color="auto"/>
          <w:bottom w:val="single" w:sz="4" w:space="1" w:color="auto"/>
          <w:right w:val="single" w:sz="4" w:space="4" w:color="auto"/>
        </w:pBdr>
        <w:jc w:val="center"/>
        <w:rPr>
          <w:rFonts w:cs="Arial"/>
          <w:b/>
          <w:lang w:val="en-US" w:eastAsia="en-US"/>
        </w:rPr>
      </w:pPr>
      <w:r w:rsidRPr="006B143C">
        <w:rPr>
          <w:rFonts w:cs="Arial"/>
          <w:b/>
          <w:lang w:val="en-US" w:eastAsia="en-US"/>
        </w:rPr>
        <w:t xml:space="preserve">Inform your </w:t>
      </w:r>
      <w:r>
        <w:rPr>
          <w:rFonts w:cs="Arial"/>
          <w:b/>
          <w:lang w:val="en-US" w:eastAsia="en-US"/>
        </w:rPr>
        <w:t>Designated Safeguarding Lead (DSL)</w:t>
      </w:r>
    </w:p>
    <w:p w14:paraId="6F9FC49C" w14:textId="77777777" w:rsidR="006B143C" w:rsidRPr="006B143C" w:rsidRDefault="006B143C" w:rsidP="006B143C">
      <w:pPr>
        <w:pBdr>
          <w:top w:val="single" w:sz="4" w:space="1" w:color="auto"/>
          <w:left w:val="single" w:sz="4" w:space="4" w:color="auto"/>
          <w:bottom w:val="single" w:sz="4" w:space="1" w:color="auto"/>
          <w:right w:val="single" w:sz="4" w:space="4" w:color="auto"/>
        </w:pBdr>
        <w:jc w:val="center"/>
        <w:rPr>
          <w:rFonts w:cs="Arial"/>
          <w:lang w:val="en-US" w:eastAsia="en-US"/>
        </w:rPr>
      </w:pPr>
      <w:r w:rsidRPr="006B143C">
        <w:rPr>
          <w:rFonts w:cs="Arial"/>
          <w:lang w:val="en-US" w:eastAsia="en-US"/>
        </w:rPr>
        <w:t>……………………………………………………………………</w:t>
      </w:r>
    </w:p>
    <w:p w14:paraId="5F46769A" w14:textId="77777777" w:rsidR="006B143C" w:rsidRPr="006B143C" w:rsidRDefault="006B143C" w:rsidP="006B143C">
      <w:pPr>
        <w:pBdr>
          <w:top w:val="single" w:sz="4" w:space="1" w:color="auto"/>
          <w:left w:val="single" w:sz="4" w:space="4" w:color="auto"/>
          <w:bottom w:val="single" w:sz="4" w:space="1" w:color="auto"/>
          <w:right w:val="single" w:sz="4" w:space="4" w:color="auto"/>
        </w:pBdr>
        <w:jc w:val="center"/>
        <w:rPr>
          <w:rFonts w:cs="Arial"/>
          <w:b/>
          <w:lang w:val="en-US" w:eastAsia="en-US"/>
        </w:rPr>
      </w:pPr>
    </w:p>
    <w:p w14:paraId="2D40DB5F" w14:textId="77777777" w:rsidR="006B143C" w:rsidRPr="006B143C" w:rsidRDefault="006B143C" w:rsidP="006B143C">
      <w:pPr>
        <w:pBdr>
          <w:top w:val="single" w:sz="4" w:space="1" w:color="auto"/>
          <w:left w:val="single" w:sz="4" w:space="4" w:color="auto"/>
          <w:bottom w:val="single" w:sz="4" w:space="1" w:color="auto"/>
          <w:right w:val="single" w:sz="4" w:space="4" w:color="auto"/>
        </w:pBdr>
        <w:jc w:val="center"/>
        <w:rPr>
          <w:rFonts w:cs="Arial"/>
          <w:b/>
          <w:lang w:val="en-US" w:eastAsia="en-US"/>
        </w:rPr>
      </w:pPr>
      <w:r w:rsidRPr="006B143C">
        <w:rPr>
          <w:rFonts w:cs="Arial"/>
          <w:b/>
          <w:lang w:val="en-US" w:eastAsia="en-US"/>
        </w:rPr>
        <w:t>Who should then take following steps</w:t>
      </w:r>
    </w:p>
    <w:p w14:paraId="2C2C94CB" w14:textId="77777777" w:rsidR="006B143C" w:rsidRPr="006B143C" w:rsidRDefault="006B143C" w:rsidP="006B143C">
      <w:pPr>
        <w:jc w:val="center"/>
        <w:rPr>
          <w:rFonts w:cs="Arial"/>
          <w:b/>
          <w:lang w:val="en-US" w:eastAsia="en-US"/>
        </w:rPr>
      </w:pPr>
      <w:r w:rsidRPr="006B143C">
        <w:rPr>
          <w:rFonts w:cs="Arial"/>
          <w:b/>
          <w:lang w:val="en-US" w:eastAsia="en-US"/>
        </w:rPr>
        <w:sym w:font="Wingdings 3" w:char="F024"/>
      </w:r>
    </w:p>
    <w:p w14:paraId="4554FBF3" w14:textId="77777777" w:rsidR="006B143C" w:rsidRPr="006B143C" w:rsidRDefault="006B143C" w:rsidP="006B143C">
      <w:pPr>
        <w:pBdr>
          <w:top w:val="single" w:sz="4" w:space="1" w:color="auto"/>
          <w:left w:val="single" w:sz="4" w:space="4" w:color="auto"/>
          <w:bottom w:val="single" w:sz="4" w:space="1" w:color="auto"/>
          <w:right w:val="single" w:sz="4" w:space="4" w:color="auto"/>
        </w:pBdr>
        <w:rPr>
          <w:rFonts w:cs="Arial"/>
          <w:lang w:val="en-US" w:eastAsia="en-US"/>
        </w:rPr>
      </w:pPr>
      <w:r w:rsidRPr="006B143C">
        <w:rPr>
          <w:rFonts w:cs="Arial"/>
          <w:lang w:val="en-US" w:eastAsia="en-US"/>
        </w:rPr>
        <w:t xml:space="preserve">Where it is clear that a Child Protection Referral is needed contact Children’s Initial Contact Point without delay </w:t>
      </w:r>
      <w:r w:rsidRPr="006B143C">
        <w:rPr>
          <w:rFonts w:cs="Arial"/>
          <w:b/>
          <w:lang w:val="en-US" w:eastAsia="en-US"/>
        </w:rPr>
        <w:t>Tel No 01274 437500</w:t>
      </w:r>
    </w:p>
    <w:p w14:paraId="685268B3" w14:textId="77777777" w:rsidR="006B143C" w:rsidRPr="006B143C" w:rsidRDefault="006B143C" w:rsidP="006B143C">
      <w:pPr>
        <w:pBdr>
          <w:top w:val="single" w:sz="4" w:space="1" w:color="auto"/>
          <w:left w:val="single" w:sz="4" w:space="4" w:color="auto"/>
          <w:bottom w:val="single" w:sz="4" w:space="1" w:color="auto"/>
          <w:right w:val="single" w:sz="4" w:space="4" w:color="auto"/>
        </w:pBdr>
        <w:rPr>
          <w:rFonts w:cs="Arial"/>
          <w:b/>
          <w:lang w:val="en-US" w:eastAsia="en-US"/>
        </w:rPr>
      </w:pPr>
      <w:r w:rsidRPr="006B143C">
        <w:rPr>
          <w:rFonts w:cs="Arial"/>
          <w:lang w:val="en-US" w:eastAsia="en-US"/>
        </w:rPr>
        <w:t xml:space="preserve">Out of </w:t>
      </w:r>
      <w:proofErr w:type="spellStart"/>
      <w:r w:rsidRPr="006B143C">
        <w:rPr>
          <w:rFonts w:cs="Arial"/>
          <w:lang w:val="en-US" w:eastAsia="en-US"/>
        </w:rPr>
        <w:t>hrs</w:t>
      </w:r>
      <w:proofErr w:type="spellEnd"/>
      <w:r w:rsidRPr="006B143C">
        <w:rPr>
          <w:rFonts w:cs="Arial"/>
          <w:lang w:val="en-US" w:eastAsia="en-US"/>
        </w:rPr>
        <w:t xml:space="preserve"> Emergency Duty Team </w:t>
      </w:r>
      <w:r w:rsidRPr="006B143C">
        <w:rPr>
          <w:rFonts w:cs="Arial"/>
          <w:b/>
          <w:lang w:val="en-US" w:eastAsia="en-US"/>
        </w:rPr>
        <w:t>Tel No 01274 431010</w:t>
      </w:r>
    </w:p>
    <w:p w14:paraId="3C87898C" w14:textId="77777777" w:rsidR="006B143C" w:rsidRPr="006B143C" w:rsidRDefault="006B143C" w:rsidP="006B143C">
      <w:pPr>
        <w:pBdr>
          <w:top w:val="single" w:sz="4" w:space="1" w:color="auto"/>
          <w:left w:val="single" w:sz="4" w:space="4" w:color="auto"/>
          <w:bottom w:val="single" w:sz="4" w:space="1" w:color="auto"/>
          <w:right w:val="single" w:sz="4" w:space="4" w:color="auto"/>
        </w:pBdr>
        <w:rPr>
          <w:rFonts w:cs="Arial"/>
          <w:lang w:val="en-US" w:eastAsia="en-US"/>
        </w:rPr>
      </w:pPr>
      <w:r w:rsidRPr="006B143C">
        <w:rPr>
          <w:rFonts w:cs="Arial"/>
          <w:lang w:val="en-US" w:eastAsia="en-US"/>
        </w:rPr>
        <w:t>Named Persons may also seek advice from the Education Social Work Service</w:t>
      </w:r>
    </w:p>
    <w:p w14:paraId="36B496A1" w14:textId="77777777" w:rsidR="006B143C" w:rsidRPr="006B143C" w:rsidRDefault="006B143C" w:rsidP="006B143C">
      <w:pPr>
        <w:pBdr>
          <w:top w:val="single" w:sz="4" w:space="1" w:color="auto"/>
          <w:left w:val="single" w:sz="4" w:space="4" w:color="auto"/>
          <w:bottom w:val="single" w:sz="4" w:space="1" w:color="auto"/>
          <w:right w:val="single" w:sz="4" w:space="4" w:color="auto"/>
        </w:pBdr>
        <w:rPr>
          <w:rFonts w:cs="Arial"/>
          <w:b/>
          <w:lang w:val="en-US" w:eastAsia="en-US"/>
        </w:rPr>
      </w:pPr>
      <w:r w:rsidRPr="006B143C">
        <w:rPr>
          <w:rFonts w:cs="Arial"/>
          <w:b/>
          <w:lang w:val="en-US" w:eastAsia="en-US"/>
        </w:rPr>
        <w:t>Tel 01274 439651</w:t>
      </w:r>
    </w:p>
    <w:p w14:paraId="49035F00" w14:textId="77777777" w:rsidR="006B143C" w:rsidRPr="006B143C" w:rsidRDefault="006B143C" w:rsidP="006B143C">
      <w:pPr>
        <w:pBdr>
          <w:top w:val="single" w:sz="4" w:space="1" w:color="auto"/>
          <w:left w:val="single" w:sz="4" w:space="4" w:color="auto"/>
          <w:bottom w:val="single" w:sz="4" w:space="1" w:color="auto"/>
          <w:right w:val="single" w:sz="4" w:space="4" w:color="auto"/>
        </w:pBdr>
        <w:jc w:val="center"/>
        <w:rPr>
          <w:rFonts w:cs="Arial"/>
          <w:lang w:val="en-US" w:eastAsia="en-US"/>
        </w:rPr>
      </w:pPr>
    </w:p>
    <w:p w14:paraId="21606BE7" w14:textId="77777777" w:rsidR="006B143C" w:rsidRPr="006B143C" w:rsidRDefault="006B143C" w:rsidP="006B143C">
      <w:pPr>
        <w:jc w:val="center"/>
        <w:rPr>
          <w:rFonts w:cs="Arial"/>
          <w:b/>
          <w:sz w:val="28"/>
          <w:szCs w:val="28"/>
          <w:lang w:val="en-US" w:eastAsia="en-US"/>
        </w:rPr>
      </w:pPr>
      <w:r w:rsidRPr="006B143C">
        <w:rPr>
          <w:rFonts w:cs="Arial"/>
          <w:b/>
          <w:sz w:val="28"/>
          <w:szCs w:val="28"/>
          <w:lang w:val="en-US" w:eastAsia="en-US"/>
        </w:rPr>
        <w:sym w:font="Wingdings 3" w:char="F024"/>
      </w:r>
    </w:p>
    <w:p w14:paraId="0B183BC9" w14:textId="77777777" w:rsidR="006B143C" w:rsidRPr="006B143C" w:rsidRDefault="006B143C" w:rsidP="006B143C">
      <w:pPr>
        <w:pBdr>
          <w:top w:val="single" w:sz="4" w:space="1" w:color="auto"/>
          <w:left w:val="single" w:sz="4" w:space="4" w:color="auto"/>
          <w:bottom w:val="single" w:sz="4" w:space="1" w:color="auto"/>
          <w:right w:val="single" w:sz="4" w:space="4" w:color="auto"/>
        </w:pBdr>
        <w:rPr>
          <w:rFonts w:cs="Arial"/>
          <w:lang w:val="en-US" w:eastAsia="en-US"/>
        </w:rPr>
      </w:pPr>
      <w:r w:rsidRPr="006B143C">
        <w:rPr>
          <w:rFonts w:cs="Arial"/>
          <w:lang w:val="en-US" w:eastAsia="en-US"/>
        </w:rPr>
        <w:t>If you are asked to monitor the situation, make sure you are clear what you are expected to monitor, for how long and how and to whom you should feedback information to.</w:t>
      </w:r>
    </w:p>
    <w:p w14:paraId="3BBA50B5" w14:textId="77777777" w:rsidR="006B143C" w:rsidRPr="006B143C" w:rsidRDefault="006B143C" w:rsidP="006B143C">
      <w:pPr>
        <w:jc w:val="center"/>
        <w:rPr>
          <w:rFonts w:cs="Arial"/>
          <w:b/>
          <w:lang w:val="en-US" w:eastAsia="en-US"/>
        </w:rPr>
      </w:pPr>
      <w:r w:rsidRPr="006B143C">
        <w:rPr>
          <w:rFonts w:cs="Arial"/>
          <w:b/>
          <w:lang w:val="en-US" w:eastAsia="en-US"/>
        </w:rPr>
        <w:sym w:font="Wingdings 3" w:char="F024"/>
      </w:r>
    </w:p>
    <w:p w14:paraId="75B6FC8D" w14:textId="77777777" w:rsidR="006B143C" w:rsidRPr="006B143C" w:rsidRDefault="006B143C" w:rsidP="006B143C">
      <w:pPr>
        <w:pBdr>
          <w:top w:val="single" w:sz="4" w:space="1" w:color="auto"/>
          <w:left w:val="single" w:sz="4" w:space="4" w:color="auto"/>
          <w:bottom w:val="single" w:sz="4" w:space="1" w:color="auto"/>
          <w:right w:val="single" w:sz="4" w:space="4" w:color="auto"/>
        </w:pBdr>
        <w:rPr>
          <w:rFonts w:cs="Arial"/>
          <w:b/>
          <w:bCs/>
          <w:lang w:eastAsia="en-US"/>
        </w:rPr>
      </w:pPr>
      <w:r w:rsidRPr="006B143C">
        <w:rPr>
          <w:rFonts w:cs="Arial"/>
          <w:bCs/>
          <w:lang w:eastAsia="en-US"/>
        </w:rPr>
        <w:t xml:space="preserve">Remember </w:t>
      </w:r>
      <w:r w:rsidRPr="006B143C">
        <w:rPr>
          <w:rFonts w:cs="Arial"/>
          <w:b/>
          <w:bCs/>
          <w:lang w:eastAsia="en-US"/>
        </w:rPr>
        <w:t>always make and</w:t>
      </w:r>
      <w:r w:rsidRPr="006B143C">
        <w:rPr>
          <w:rFonts w:cs="Arial"/>
          <w:bCs/>
          <w:lang w:eastAsia="en-US"/>
        </w:rPr>
        <w:t xml:space="preserve"> </w:t>
      </w:r>
      <w:r w:rsidRPr="006B143C">
        <w:rPr>
          <w:rFonts w:cs="Arial"/>
          <w:b/>
          <w:bCs/>
          <w:lang w:eastAsia="en-US"/>
        </w:rPr>
        <w:t>keep a written record of all events and action taken, date and sign each entry to this record. Keep records confidential and secure and separate from the child’s curriculum file.</w:t>
      </w:r>
    </w:p>
    <w:p w14:paraId="0803B466" w14:textId="77777777" w:rsidR="006B143C" w:rsidRPr="006B143C" w:rsidRDefault="006B143C" w:rsidP="006B143C">
      <w:pPr>
        <w:jc w:val="center"/>
        <w:rPr>
          <w:rFonts w:cs="Arial"/>
          <w:bCs/>
          <w:lang w:eastAsia="en-US"/>
        </w:rPr>
      </w:pPr>
      <w:r w:rsidRPr="006B143C">
        <w:rPr>
          <w:rFonts w:cs="Arial"/>
          <w:bCs/>
          <w:lang w:eastAsia="en-US"/>
        </w:rPr>
        <w:sym w:font="Wingdings 3" w:char="F024"/>
      </w:r>
    </w:p>
    <w:p w14:paraId="112C543F" w14:textId="77777777" w:rsidR="006B143C" w:rsidRPr="006B143C" w:rsidRDefault="006B143C" w:rsidP="006B143C">
      <w:pPr>
        <w:pBdr>
          <w:top w:val="single" w:sz="4" w:space="1" w:color="auto"/>
          <w:left w:val="single" w:sz="4" w:space="4" w:color="auto"/>
          <w:bottom w:val="single" w:sz="4" w:space="1" w:color="auto"/>
          <w:right w:val="single" w:sz="4" w:space="4" w:color="auto"/>
        </w:pBdr>
        <w:rPr>
          <w:lang w:val="en-US" w:eastAsia="en-US"/>
        </w:rPr>
      </w:pPr>
      <w:r w:rsidRPr="006B143C">
        <w:rPr>
          <w:lang w:val="en-US" w:eastAsia="en-US"/>
        </w:rPr>
        <w:t xml:space="preserve">Ensure immediate completion and dispatch of the Common Child Protection Referral form.   This form can be accessed </w:t>
      </w:r>
      <w:hyperlink r:id="rId27" w:history="1">
        <w:r w:rsidRPr="006B143C">
          <w:rPr>
            <w:color w:val="0000FF"/>
            <w:u w:val="single"/>
            <w:lang w:val="en-US" w:eastAsia="en-US"/>
          </w:rPr>
          <w:t>here</w:t>
        </w:r>
      </w:hyperlink>
    </w:p>
    <w:p w14:paraId="6CA8A849" w14:textId="77777777" w:rsidR="006B143C" w:rsidRPr="006B143C" w:rsidRDefault="006B143C" w:rsidP="006B143C">
      <w:pPr>
        <w:pBdr>
          <w:top w:val="single" w:sz="4" w:space="1" w:color="auto"/>
          <w:left w:val="single" w:sz="4" w:space="4" w:color="auto"/>
          <w:bottom w:val="single" w:sz="4" w:space="1" w:color="auto"/>
          <w:right w:val="single" w:sz="4" w:space="4" w:color="auto"/>
        </w:pBdr>
        <w:rPr>
          <w:lang w:val="en-US" w:eastAsia="en-US"/>
        </w:rPr>
      </w:pPr>
      <w:r w:rsidRPr="006B143C">
        <w:rPr>
          <w:lang w:val="en-US" w:eastAsia="en-US"/>
        </w:rPr>
        <w:t>Retain a copy in school. Send copies to:</w:t>
      </w:r>
    </w:p>
    <w:p w14:paraId="1D4CE997" w14:textId="77777777" w:rsidR="006B143C" w:rsidRPr="006B143C" w:rsidRDefault="006B143C" w:rsidP="006B143C">
      <w:pPr>
        <w:numPr>
          <w:ilvl w:val="0"/>
          <w:numId w:val="34"/>
        </w:numPr>
        <w:pBdr>
          <w:top w:val="single" w:sz="4" w:space="1" w:color="auto"/>
          <w:left w:val="single" w:sz="4" w:space="4" w:color="auto"/>
          <w:bottom w:val="single" w:sz="4" w:space="1" w:color="auto"/>
          <w:right w:val="single" w:sz="4" w:space="4" w:color="auto"/>
        </w:pBdr>
        <w:rPr>
          <w:lang w:val="en-US" w:eastAsia="en-US"/>
        </w:rPr>
      </w:pPr>
      <w:r w:rsidRPr="006B143C">
        <w:rPr>
          <w:lang w:val="en-US" w:eastAsia="en-US"/>
        </w:rPr>
        <w:t xml:space="preserve">Children’s Social Care </w:t>
      </w:r>
    </w:p>
    <w:p w14:paraId="2AA9FD14" w14:textId="77777777" w:rsidR="006B143C" w:rsidRPr="006B143C" w:rsidRDefault="006B143C" w:rsidP="006B143C">
      <w:pPr>
        <w:numPr>
          <w:ilvl w:val="0"/>
          <w:numId w:val="34"/>
        </w:numPr>
        <w:pBdr>
          <w:top w:val="single" w:sz="4" w:space="1" w:color="auto"/>
          <w:left w:val="single" w:sz="4" w:space="4" w:color="auto"/>
          <w:bottom w:val="single" w:sz="4" w:space="1" w:color="auto"/>
          <w:right w:val="single" w:sz="4" w:space="4" w:color="auto"/>
        </w:pBdr>
        <w:rPr>
          <w:lang w:val="en-US" w:eastAsia="en-US"/>
        </w:rPr>
      </w:pPr>
      <w:r w:rsidRPr="006B143C">
        <w:rPr>
          <w:lang w:val="en-US" w:eastAsia="en-US"/>
        </w:rPr>
        <w:t>Principal Education Social Worker Margaret McMillan Tower, Princes Way, Bradford BD1 1NN</w:t>
      </w:r>
    </w:p>
    <w:p w14:paraId="565EBD15" w14:textId="77777777" w:rsidR="006B143C" w:rsidRPr="006B143C" w:rsidRDefault="006B143C" w:rsidP="006B143C">
      <w:pPr>
        <w:keepNext/>
        <w:jc w:val="center"/>
        <w:outlineLvl w:val="5"/>
        <w:rPr>
          <w:rFonts w:cs="Arial"/>
          <w:b/>
          <w:bCs/>
          <w:lang w:eastAsia="en-US"/>
        </w:rPr>
      </w:pPr>
    </w:p>
    <w:p w14:paraId="0B88C026" w14:textId="77777777" w:rsidR="006B143C" w:rsidRPr="006B143C" w:rsidRDefault="006B143C" w:rsidP="006B143C">
      <w:pPr>
        <w:keepNext/>
        <w:jc w:val="center"/>
        <w:outlineLvl w:val="5"/>
        <w:rPr>
          <w:rFonts w:cs="Arial"/>
          <w:b/>
          <w:bCs/>
          <w:lang w:eastAsia="en-US"/>
        </w:rPr>
      </w:pPr>
      <w:r w:rsidRPr="006B143C">
        <w:rPr>
          <w:rFonts w:cs="Arial"/>
          <w:b/>
          <w:bCs/>
          <w:lang w:eastAsia="en-US"/>
        </w:rPr>
        <w:t>USEFUL TELEPHONE NUMBERS</w:t>
      </w:r>
    </w:p>
    <w:p w14:paraId="18402C67" w14:textId="77777777" w:rsidR="006B143C" w:rsidRPr="006B143C" w:rsidRDefault="006B143C" w:rsidP="006B143C">
      <w:pPr>
        <w:jc w:val="center"/>
        <w:rPr>
          <w:lang w:val="en-US" w:eastAsia="en-US"/>
        </w:rPr>
      </w:pPr>
      <w:r w:rsidRPr="006B143C">
        <w:rPr>
          <w:lang w:val="en-US" w:eastAsia="en-US"/>
        </w:rPr>
        <w:t>Children’s Social Care Initial Contact Point: 01274 437500</w:t>
      </w:r>
    </w:p>
    <w:p w14:paraId="70F4208A" w14:textId="77777777" w:rsidR="006B143C" w:rsidRPr="006B143C" w:rsidRDefault="006B143C" w:rsidP="006B143C">
      <w:pPr>
        <w:jc w:val="center"/>
        <w:rPr>
          <w:lang w:val="en-US" w:eastAsia="en-US"/>
        </w:rPr>
      </w:pPr>
      <w:r w:rsidRPr="006B143C">
        <w:rPr>
          <w:lang w:val="en-US" w:eastAsia="en-US"/>
        </w:rPr>
        <w:t>Emergency Duty Team: 01274 431010</w:t>
      </w:r>
    </w:p>
    <w:p w14:paraId="60914604" w14:textId="77777777" w:rsidR="006B143C" w:rsidRPr="006B143C" w:rsidRDefault="006B143C" w:rsidP="006B143C">
      <w:pPr>
        <w:jc w:val="center"/>
        <w:rPr>
          <w:lang w:val="en-US" w:eastAsia="en-US"/>
        </w:rPr>
      </w:pPr>
      <w:r w:rsidRPr="006B143C">
        <w:rPr>
          <w:lang w:val="en-US" w:eastAsia="en-US"/>
        </w:rPr>
        <w:t>Education Social Work Service: 01274 439651</w:t>
      </w:r>
    </w:p>
    <w:p w14:paraId="4037F945" w14:textId="77777777" w:rsidR="006B143C" w:rsidRPr="006B143C" w:rsidRDefault="006B143C" w:rsidP="006B143C">
      <w:pPr>
        <w:jc w:val="center"/>
        <w:rPr>
          <w:lang w:val="en-US" w:eastAsia="en-US"/>
        </w:rPr>
      </w:pPr>
      <w:r w:rsidRPr="006B143C">
        <w:rPr>
          <w:lang w:val="en-US" w:eastAsia="en-US"/>
        </w:rPr>
        <w:t>Police</w:t>
      </w:r>
      <w:r w:rsidRPr="006B143C">
        <w:rPr>
          <w:b/>
          <w:lang w:val="en-US" w:eastAsia="en-US"/>
        </w:rPr>
        <w:t>:</w:t>
      </w:r>
      <w:r w:rsidRPr="006B143C">
        <w:rPr>
          <w:lang w:val="en-US" w:eastAsia="en-US"/>
        </w:rPr>
        <w:t xml:space="preserve"> Javelin House, Child Protection Unit: 01274 376061</w:t>
      </w:r>
    </w:p>
    <w:p w14:paraId="3E62A289" w14:textId="77777777" w:rsidR="00290215" w:rsidRPr="009D167D" w:rsidRDefault="00290215">
      <w:pPr>
        <w:rPr>
          <w:rFonts w:ascii="Calibri" w:hAnsi="Calibri" w:cs="Arial"/>
          <w:b/>
        </w:rPr>
      </w:pPr>
    </w:p>
    <w:p w14:paraId="69022CC5" w14:textId="77777777" w:rsidR="00290215" w:rsidRPr="009D167D" w:rsidRDefault="00290215">
      <w:pPr>
        <w:jc w:val="center"/>
        <w:rPr>
          <w:rFonts w:ascii="Calibri" w:hAnsi="Calibri" w:cs="Arial"/>
          <w:b/>
          <w:lang w:eastAsia="en-US"/>
        </w:rPr>
      </w:pPr>
    </w:p>
    <w:p w14:paraId="137C7AF4" w14:textId="77777777" w:rsidR="009D167D" w:rsidRPr="009D167D" w:rsidRDefault="009D167D" w:rsidP="009D167D">
      <w:pPr>
        <w:spacing w:before="120" w:after="120" w:line="320" w:lineRule="exact"/>
        <w:ind w:left="360"/>
        <w:contextualSpacing/>
        <w:rPr>
          <w:rFonts w:ascii="Calibri" w:eastAsia="Arial" w:hAnsi="Calibri" w:cs="Arial"/>
          <w:b/>
          <w:sz w:val="28"/>
          <w:szCs w:val="28"/>
          <w:lang w:eastAsia="en-US"/>
        </w:rPr>
      </w:pPr>
    </w:p>
    <w:p w14:paraId="2985A002" w14:textId="77777777" w:rsidR="009D167D" w:rsidRPr="009D167D" w:rsidRDefault="009D167D" w:rsidP="009D167D">
      <w:pPr>
        <w:spacing w:before="120" w:after="120" w:line="320" w:lineRule="exact"/>
        <w:ind w:left="360"/>
        <w:contextualSpacing/>
        <w:rPr>
          <w:rFonts w:ascii="Calibri" w:eastAsia="Arial" w:hAnsi="Calibri" w:cs="Arial"/>
          <w:b/>
          <w:lang w:eastAsia="en-US"/>
        </w:rPr>
      </w:pPr>
    </w:p>
    <w:sectPr w:rsidR="009D167D" w:rsidRPr="009D167D" w:rsidSect="00DD4B6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3F4F3" w14:textId="77777777" w:rsidR="006A7316" w:rsidRDefault="006A7316">
      <w:r>
        <w:separator/>
      </w:r>
    </w:p>
  </w:endnote>
  <w:endnote w:type="continuationSeparator" w:id="0">
    <w:p w14:paraId="5378FBE6" w14:textId="77777777" w:rsidR="006A7316" w:rsidRDefault="006A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tone Sans">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698B" w14:textId="77777777" w:rsidR="006A7316" w:rsidRDefault="006A7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6855" w14:textId="77777777" w:rsidR="006A7316" w:rsidRDefault="006A7316">
    <w:pPr>
      <w:pStyle w:val="Footer"/>
      <w:jc w:val="center"/>
    </w:pPr>
    <w:r>
      <w:fldChar w:fldCharType="begin"/>
    </w:r>
    <w:r>
      <w:instrText xml:space="preserve"> PAGE   \* MERGEFORMAT </w:instrText>
    </w:r>
    <w:r>
      <w:fldChar w:fldCharType="separate"/>
    </w:r>
    <w:r>
      <w:rPr>
        <w:noProof/>
      </w:rPr>
      <w:t>22</w:t>
    </w:r>
    <w:r>
      <w:rPr>
        <w:noProof/>
      </w:rPr>
      <w:fldChar w:fldCharType="end"/>
    </w:r>
  </w:p>
  <w:p w14:paraId="56CA440B" w14:textId="77777777" w:rsidR="006A7316" w:rsidRDefault="006A7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913A" w14:textId="77777777" w:rsidR="006A7316" w:rsidRDefault="006A7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83D81" w14:textId="77777777" w:rsidR="006A7316" w:rsidRDefault="006A7316">
      <w:r>
        <w:separator/>
      </w:r>
    </w:p>
  </w:footnote>
  <w:footnote w:type="continuationSeparator" w:id="0">
    <w:p w14:paraId="023C2A00" w14:textId="77777777" w:rsidR="006A7316" w:rsidRDefault="006A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9C1E" w14:textId="49DBDFC1" w:rsidR="006A7316" w:rsidRDefault="006A7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7CE9" w14:textId="1323D671" w:rsidR="006A7316" w:rsidRDefault="006A7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8244" w14:textId="473EA8BB" w:rsidR="006A7316" w:rsidRDefault="006A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C79"/>
    <w:multiLevelType w:val="hybridMultilevel"/>
    <w:tmpl w:val="51082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3F0AEE"/>
    <w:multiLevelType w:val="hybridMultilevel"/>
    <w:tmpl w:val="859408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12C29"/>
    <w:multiLevelType w:val="hybridMultilevel"/>
    <w:tmpl w:val="28BE6D9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C2467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D90294"/>
    <w:multiLevelType w:val="hybridMultilevel"/>
    <w:tmpl w:val="4776E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50B2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51F78C8"/>
    <w:multiLevelType w:val="hybridMultilevel"/>
    <w:tmpl w:val="8AA45244"/>
    <w:lvl w:ilvl="0" w:tplc="8956142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61C5AA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60B37F0"/>
    <w:multiLevelType w:val="hybridMultilevel"/>
    <w:tmpl w:val="794A7C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A70343"/>
    <w:multiLevelType w:val="hybridMultilevel"/>
    <w:tmpl w:val="83888BD2"/>
    <w:lvl w:ilvl="0" w:tplc="955420D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E27D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E2E6503"/>
    <w:multiLevelType w:val="hybridMultilevel"/>
    <w:tmpl w:val="F6FE3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14634"/>
    <w:multiLevelType w:val="hybridMultilevel"/>
    <w:tmpl w:val="1C32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3323E"/>
    <w:multiLevelType w:val="hybridMultilevel"/>
    <w:tmpl w:val="3566FA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0116B7"/>
    <w:multiLevelType w:val="singleLevel"/>
    <w:tmpl w:val="20C4890A"/>
    <w:lvl w:ilvl="0">
      <w:start w:val="2"/>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297178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3B60DD6"/>
    <w:multiLevelType w:val="hybridMultilevel"/>
    <w:tmpl w:val="0FB4E072"/>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8340D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92C7FB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B5D2D75"/>
    <w:multiLevelType w:val="hybridMultilevel"/>
    <w:tmpl w:val="5C34D4F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F5ED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D0C384F"/>
    <w:multiLevelType w:val="hybridMultilevel"/>
    <w:tmpl w:val="40684812"/>
    <w:lvl w:ilvl="0" w:tplc="3B2ED3AE">
      <w:start w:val="1"/>
      <w:numFmt w:val="lowerLetter"/>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B66B6C"/>
    <w:multiLevelType w:val="hybridMultilevel"/>
    <w:tmpl w:val="CC6E2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C0696D"/>
    <w:multiLevelType w:val="hybridMultilevel"/>
    <w:tmpl w:val="D8189CC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146620B"/>
    <w:multiLevelType w:val="hybridMultilevel"/>
    <w:tmpl w:val="06540F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9321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57F6BF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610213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796072A"/>
    <w:multiLevelType w:val="hybridMultilevel"/>
    <w:tmpl w:val="8BE8B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03681A"/>
    <w:multiLevelType w:val="hybridMultilevel"/>
    <w:tmpl w:val="FB9291B8"/>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831424C"/>
    <w:multiLevelType w:val="hybridMultilevel"/>
    <w:tmpl w:val="5BFE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D0776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A07273F"/>
    <w:multiLevelType w:val="hybridMultilevel"/>
    <w:tmpl w:val="CBD41A4C"/>
    <w:lvl w:ilvl="0" w:tplc="04090001">
      <w:start w:val="1"/>
      <w:numFmt w:val="bullet"/>
      <w:lvlText w:val=""/>
      <w:lvlJc w:val="left"/>
      <w:pPr>
        <w:tabs>
          <w:tab w:val="num" w:pos="360"/>
        </w:tabs>
        <w:ind w:left="360" w:hanging="360"/>
      </w:pPr>
      <w:rPr>
        <w:rFonts w:ascii="Symbol" w:hAnsi="Symbol" w:hint="default"/>
      </w:rPr>
    </w:lvl>
    <w:lvl w:ilvl="1" w:tplc="1CA8C638">
      <w:numFmt w:val="bullet"/>
      <w:lvlText w:val="•"/>
      <w:lvlJc w:val="left"/>
      <w:pPr>
        <w:ind w:left="1080" w:hanging="360"/>
      </w:pPr>
      <w:rPr>
        <w:rFonts w:ascii="Calibri" w:eastAsia="Times New Roman" w:hAnsi="Calibri"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D8F3A4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0964372"/>
    <w:multiLevelType w:val="hybridMultilevel"/>
    <w:tmpl w:val="50A8A4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0AE5C99"/>
    <w:multiLevelType w:val="hybridMultilevel"/>
    <w:tmpl w:val="544C6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D74F72"/>
    <w:multiLevelType w:val="singleLevel"/>
    <w:tmpl w:val="1AEE5C4C"/>
    <w:lvl w:ilvl="0">
      <w:start w:val="6"/>
      <w:numFmt w:val="bullet"/>
      <w:lvlText w:val="-"/>
      <w:lvlJc w:val="left"/>
      <w:pPr>
        <w:tabs>
          <w:tab w:val="num" w:pos="420"/>
        </w:tabs>
        <w:ind w:left="420" w:hanging="360"/>
      </w:pPr>
      <w:rPr>
        <w:rFonts w:ascii="Times New Roman" w:hAnsi="Times New Roman" w:hint="default"/>
      </w:rPr>
    </w:lvl>
  </w:abstractNum>
  <w:abstractNum w:abstractNumId="38" w15:restartNumberingAfterBreak="0">
    <w:nsid w:val="571F006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AD43CB0"/>
    <w:multiLevelType w:val="hybridMultilevel"/>
    <w:tmpl w:val="B3EC1B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F91F8A"/>
    <w:multiLevelType w:val="hybridMultilevel"/>
    <w:tmpl w:val="570263E4"/>
    <w:lvl w:ilvl="0" w:tplc="885C9184">
      <w:start w:val="1"/>
      <w:numFmt w:val="bullet"/>
      <w:lvlText w:val="•"/>
      <w:lvlJc w:val="left"/>
      <w:pPr>
        <w:tabs>
          <w:tab w:val="num" w:pos="720"/>
        </w:tabs>
        <w:ind w:left="720" w:hanging="360"/>
      </w:pPr>
      <w:rPr>
        <w:rFonts w:ascii="Arial" w:hAnsi="Arial" w:hint="default"/>
      </w:rPr>
    </w:lvl>
    <w:lvl w:ilvl="1" w:tplc="D8F233A8" w:tentative="1">
      <w:start w:val="1"/>
      <w:numFmt w:val="bullet"/>
      <w:lvlText w:val="•"/>
      <w:lvlJc w:val="left"/>
      <w:pPr>
        <w:tabs>
          <w:tab w:val="num" w:pos="1440"/>
        </w:tabs>
        <w:ind w:left="1440" w:hanging="360"/>
      </w:pPr>
      <w:rPr>
        <w:rFonts w:ascii="Arial" w:hAnsi="Arial" w:hint="default"/>
      </w:rPr>
    </w:lvl>
    <w:lvl w:ilvl="2" w:tplc="24CC1446" w:tentative="1">
      <w:start w:val="1"/>
      <w:numFmt w:val="bullet"/>
      <w:lvlText w:val="•"/>
      <w:lvlJc w:val="left"/>
      <w:pPr>
        <w:tabs>
          <w:tab w:val="num" w:pos="2160"/>
        </w:tabs>
        <w:ind w:left="2160" w:hanging="360"/>
      </w:pPr>
      <w:rPr>
        <w:rFonts w:ascii="Arial" w:hAnsi="Arial" w:hint="default"/>
      </w:rPr>
    </w:lvl>
    <w:lvl w:ilvl="3" w:tplc="25C8AF7C" w:tentative="1">
      <w:start w:val="1"/>
      <w:numFmt w:val="bullet"/>
      <w:lvlText w:val="•"/>
      <w:lvlJc w:val="left"/>
      <w:pPr>
        <w:tabs>
          <w:tab w:val="num" w:pos="2880"/>
        </w:tabs>
        <w:ind w:left="2880" w:hanging="360"/>
      </w:pPr>
      <w:rPr>
        <w:rFonts w:ascii="Arial" w:hAnsi="Arial" w:hint="default"/>
      </w:rPr>
    </w:lvl>
    <w:lvl w:ilvl="4" w:tplc="A0A42816" w:tentative="1">
      <w:start w:val="1"/>
      <w:numFmt w:val="bullet"/>
      <w:lvlText w:val="•"/>
      <w:lvlJc w:val="left"/>
      <w:pPr>
        <w:tabs>
          <w:tab w:val="num" w:pos="3600"/>
        </w:tabs>
        <w:ind w:left="3600" w:hanging="360"/>
      </w:pPr>
      <w:rPr>
        <w:rFonts w:ascii="Arial" w:hAnsi="Arial" w:hint="default"/>
      </w:rPr>
    </w:lvl>
    <w:lvl w:ilvl="5" w:tplc="3170E6CC" w:tentative="1">
      <w:start w:val="1"/>
      <w:numFmt w:val="bullet"/>
      <w:lvlText w:val="•"/>
      <w:lvlJc w:val="left"/>
      <w:pPr>
        <w:tabs>
          <w:tab w:val="num" w:pos="4320"/>
        </w:tabs>
        <w:ind w:left="4320" w:hanging="360"/>
      </w:pPr>
      <w:rPr>
        <w:rFonts w:ascii="Arial" w:hAnsi="Arial" w:hint="default"/>
      </w:rPr>
    </w:lvl>
    <w:lvl w:ilvl="6" w:tplc="E76A6018" w:tentative="1">
      <w:start w:val="1"/>
      <w:numFmt w:val="bullet"/>
      <w:lvlText w:val="•"/>
      <w:lvlJc w:val="left"/>
      <w:pPr>
        <w:tabs>
          <w:tab w:val="num" w:pos="5040"/>
        </w:tabs>
        <w:ind w:left="5040" w:hanging="360"/>
      </w:pPr>
      <w:rPr>
        <w:rFonts w:ascii="Arial" w:hAnsi="Arial" w:hint="default"/>
      </w:rPr>
    </w:lvl>
    <w:lvl w:ilvl="7" w:tplc="F670F008" w:tentative="1">
      <w:start w:val="1"/>
      <w:numFmt w:val="bullet"/>
      <w:lvlText w:val="•"/>
      <w:lvlJc w:val="left"/>
      <w:pPr>
        <w:tabs>
          <w:tab w:val="num" w:pos="5760"/>
        </w:tabs>
        <w:ind w:left="5760" w:hanging="360"/>
      </w:pPr>
      <w:rPr>
        <w:rFonts w:ascii="Arial" w:hAnsi="Arial" w:hint="default"/>
      </w:rPr>
    </w:lvl>
    <w:lvl w:ilvl="8" w:tplc="270A2A4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D47C2C"/>
    <w:multiLevelType w:val="hybridMultilevel"/>
    <w:tmpl w:val="0136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20E95"/>
    <w:multiLevelType w:val="hybridMultilevel"/>
    <w:tmpl w:val="9E3CEC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270E8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83C779E"/>
    <w:multiLevelType w:val="hybridMultilevel"/>
    <w:tmpl w:val="75A80B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BE53C8"/>
    <w:multiLevelType w:val="hybridMultilevel"/>
    <w:tmpl w:val="E012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83033"/>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5"/>
  </w:num>
  <w:num w:numId="2">
    <w:abstractNumId w:val="14"/>
  </w:num>
  <w:num w:numId="3">
    <w:abstractNumId w:val="38"/>
  </w:num>
  <w:num w:numId="4">
    <w:abstractNumId w:val="25"/>
  </w:num>
  <w:num w:numId="5">
    <w:abstractNumId w:val="15"/>
  </w:num>
  <w:num w:numId="6">
    <w:abstractNumId w:val="10"/>
  </w:num>
  <w:num w:numId="7">
    <w:abstractNumId w:val="20"/>
  </w:num>
  <w:num w:numId="8">
    <w:abstractNumId w:val="46"/>
  </w:num>
  <w:num w:numId="9">
    <w:abstractNumId w:val="33"/>
  </w:num>
  <w:num w:numId="10">
    <w:abstractNumId w:val="31"/>
  </w:num>
  <w:num w:numId="11">
    <w:abstractNumId w:val="27"/>
  </w:num>
  <w:num w:numId="12">
    <w:abstractNumId w:val="5"/>
  </w:num>
  <w:num w:numId="13">
    <w:abstractNumId w:val="3"/>
  </w:num>
  <w:num w:numId="14">
    <w:abstractNumId w:val="17"/>
  </w:num>
  <w:num w:numId="15">
    <w:abstractNumId w:val="37"/>
  </w:num>
  <w:num w:numId="16">
    <w:abstractNumId w:val="43"/>
  </w:num>
  <w:num w:numId="17">
    <w:abstractNumId w:val="7"/>
  </w:num>
  <w:num w:numId="18">
    <w:abstractNumId w:val="26"/>
  </w:num>
  <w:num w:numId="19">
    <w:abstractNumId w:val="18"/>
  </w:num>
  <w:num w:numId="20">
    <w:abstractNumId w:val="2"/>
  </w:num>
  <w:num w:numId="21">
    <w:abstractNumId w:val="21"/>
  </w:num>
  <w:num w:numId="22">
    <w:abstractNumId w:val="22"/>
  </w:num>
  <w:num w:numId="23">
    <w:abstractNumId w:val="44"/>
  </w:num>
  <w:num w:numId="24">
    <w:abstractNumId w:val="8"/>
  </w:num>
  <w:num w:numId="25">
    <w:abstractNumId w:val="28"/>
  </w:num>
  <w:num w:numId="26">
    <w:abstractNumId w:val="42"/>
  </w:num>
  <w:num w:numId="27">
    <w:abstractNumId w:val="32"/>
  </w:num>
  <w:num w:numId="28">
    <w:abstractNumId w:val="13"/>
  </w:num>
  <w:num w:numId="29">
    <w:abstractNumId w:val="34"/>
  </w:num>
  <w:num w:numId="30">
    <w:abstractNumId w:val="6"/>
  </w:num>
  <w:num w:numId="31">
    <w:abstractNumId w:val="0"/>
  </w:num>
  <w:num w:numId="32">
    <w:abstractNumId w:val="16"/>
  </w:num>
  <w:num w:numId="33">
    <w:abstractNumId w:val="29"/>
  </w:num>
  <w:num w:numId="34">
    <w:abstractNumId w:val="9"/>
  </w:num>
  <w:num w:numId="35">
    <w:abstractNumId w:val="41"/>
  </w:num>
  <w:num w:numId="36">
    <w:abstractNumId w:val="1"/>
  </w:num>
  <w:num w:numId="37">
    <w:abstractNumId w:val="23"/>
  </w:num>
  <w:num w:numId="38">
    <w:abstractNumId w:val="24"/>
  </w:num>
  <w:num w:numId="39">
    <w:abstractNumId w:val="39"/>
  </w:num>
  <w:num w:numId="40">
    <w:abstractNumId w:val="4"/>
  </w:num>
  <w:num w:numId="41">
    <w:abstractNumId w:val="11"/>
  </w:num>
  <w:num w:numId="42">
    <w:abstractNumId w:val="36"/>
  </w:num>
  <w:num w:numId="43">
    <w:abstractNumId w:val="19"/>
  </w:num>
  <w:num w:numId="44">
    <w:abstractNumId w:val="40"/>
  </w:num>
  <w:num w:numId="45">
    <w:abstractNumId w:val="30"/>
  </w:num>
  <w:num w:numId="46">
    <w:abstractNumId w:val="45"/>
  </w:num>
  <w:num w:numId="47">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A0"/>
    <w:rsid w:val="00010162"/>
    <w:rsid w:val="000332A7"/>
    <w:rsid w:val="0004462B"/>
    <w:rsid w:val="00062B65"/>
    <w:rsid w:val="000650C1"/>
    <w:rsid w:val="00076C32"/>
    <w:rsid w:val="000A7857"/>
    <w:rsid w:val="000B03A5"/>
    <w:rsid w:val="000C590D"/>
    <w:rsid w:val="000F6F08"/>
    <w:rsid w:val="000F77AA"/>
    <w:rsid w:val="000F7D73"/>
    <w:rsid w:val="00104FA4"/>
    <w:rsid w:val="00151549"/>
    <w:rsid w:val="00156ABF"/>
    <w:rsid w:val="001D18B7"/>
    <w:rsid w:val="001D1D24"/>
    <w:rsid w:val="001F40E3"/>
    <w:rsid w:val="001F5133"/>
    <w:rsid w:val="0020367A"/>
    <w:rsid w:val="002113EF"/>
    <w:rsid w:val="00250924"/>
    <w:rsid w:val="00257CAE"/>
    <w:rsid w:val="00271C6B"/>
    <w:rsid w:val="002879F5"/>
    <w:rsid w:val="00290215"/>
    <w:rsid w:val="0029233F"/>
    <w:rsid w:val="002F46E9"/>
    <w:rsid w:val="00314202"/>
    <w:rsid w:val="00351CFF"/>
    <w:rsid w:val="00360601"/>
    <w:rsid w:val="003C29EA"/>
    <w:rsid w:val="003C55EA"/>
    <w:rsid w:val="003D6495"/>
    <w:rsid w:val="003F6C73"/>
    <w:rsid w:val="0041169A"/>
    <w:rsid w:val="0041448E"/>
    <w:rsid w:val="0042003D"/>
    <w:rsid w:val="0042706D"/>
    <w:rsid w:val="00436FE2"/>
    <w:rsid w:val="00437E19"/>
    <w:rsid w:val="004A0A1D"/>
    <w:rsid w:val="004C0F66"/>
    <w:rsid w:val="004D6239"/>
    <w:rsid w:val="004E1BC9"/>
    <w:rsid w:val="004F7D4A"/>
    <w:rsid w:val="00505E99"/>
    <w:rsid w:val="00510E0E"/>
    <w:rsid w:val="00520437"/>
    <w:rsid w:val="00535694"/>
    <w:rsid w:val="00545ABE"/>
    <w:rsid w:val="005B045C"/>
    <w:rsid w:val="005C58AC"/>
    <w:rsid w:val="00625B53"/>
    <w:rsid w:val="00632392"/>
    <w:rsid w:val="006A7316"/>
    <w:rsid w:val="006B143C"/>
    <w:rsid w:val="006B7E9E"/>
    <w:rsid w:val="006E3773"/>
    <w:rsid w:val="006E4472"/>
    <w:rsid w:val="00724D19"/>
    <w:rsid w:val="00767978"/>
    <w:rsid w:val="007C5C1A"/>
    <w:rsid w:val="007E4E88"/>
    <w:rsid w:val="008062BA"/>
    <w:rsid w:val="00823BD3"/>
    <w:rsid w:val="00843DD4"/>
    <w:rsid w:val="00844F44"/>
    <w:rsid w:val="008647C6"/>
    <w:rsid w:val="008A3645"/>
    <w:rsid w:val="008D62C0"/>
    <w:rsid w:val="008D6EEF"/>
    <w:rsid w:val="009034E7"/>
    <w:rsid w:val="00924A32"/>
    <w:rsid w:val="0093623C"/>
    <w:rsid w:val="00937DA0"/>
    <w:rsid w:val="0095076E"/>
    <w:rsid w:val="00962E9B"/>
    <w:rsid w:val="00964810"/>
    <w:rsid w:val="00984A4D"/>
    <w:rsid w:val="00996725"/>
    <w:rsid w:val="009D167D"/>
    <w:rsid w:val="009E1790"/>
    <w:rsid w:val="009F3D8F"/>
    <w:rsid w:val="009F3DC3"/>
    <w:rsid w:val="00A00816"/>
    <w:rsid w:val="00A1766B"/>
    <w:rsid w:val="00A22ACD"/>
    <w:rsid w:val="00A37F40"/>
    <w:rsid w:val="00A91D4E"/>
    <w:rsid w:val="00AE1855"/>
    <w:rsid w:val="00AE39B2"/>
    <w:rsid w:val="00AF7540"/>
    <w:rsid w:val="00AF7561"/>
    <w:rsid w:val="00B0653C"/>
    <w:rsid w:val="00B13238"/>
    <w:rsid w:val="00B2302C"/>
    <w:rsid w:val="00B379DB"/>
    <w:rsid w:val="00B47E12"/>
    <w:rsid w:val="00B52FA6"/>
    <w:rsid w:val="00B73156"/>
    <w:rsid w:val="00BC6CE3"/>
    <w:rsid w:val="00BF1C24"/>
    <w:rsid w:val="00C15A0D"/>
    <w:rsid w:val="00C365BC"/>
    <w:rsid w:val="00C70DDA"/>
    <w:rsid w:val="00C713A7"/>
    <w:rsid w:val="00C77278"/>
    <w:rsid w:val="00CA44AB"/>
    <w:rsid w:val="00CC2FBC"/>
    <w:rsid w:val="00DB231D"/>
    <w:rsid w:val="00DD4B63"/>
    <w:rsid w:val="00E01391"/>
    <w:rsid w:val="00E7132B"/>
    <w:rsid w:val="00E74196"/>
    <w:rsid w:val="00E7462E"/>
    <w:rsid w:val="00E76FC9"/>
    <w:rsid w:val="00EE318B"/>
    <w:rsid w:val="00EF5FF8"/>
    <w:rsid w:val="00F2671B"/>
    <w:rsid w:val="00F31140"/>
    <w:rsid w:val="00F736B6"/>
    <w:rsid w:val="00FC3162"/>
    <w:rsid w:val="00FF61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031D96D2"/>
  <w15:chartTrackingRefBased/>
  <w15:docId w15:val="{02CA19D7-25BE-774A-9C62-D7F4DBAD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aliases w:val="HEADING 1"/>
    <w:basedOn w:val="Normal"/>
    <w:next w:val="Normal"/>
    <w:link w:val="Heading1Char"/>
    <w:qFormat/>
    <w:pPr>
      <w:keepNext/>
      <w:outlineLvl w:val="0"/>
    </w:pPr>
    <w:rPr>
      <w:b/>
      <w:sz w:val="32"/>
      <w:szCs w:val="32"/>
      <w:lang w:eastAsia="en-US"/>
    </w:rPr>
  </w:style>
  <w:style w:type="paragraph" w:styleId="Heading2">
    <w:name w:val="heading 2"/>
    <w:basedOn w:val="Normal"/>
    <w:next w:val="Normal"/>
    <w:link w:val="Heading2Char"/>
    <w:unhideWhenUsed/>
    <w:qFormat/>
    <w:rsid w:val="00924A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924A32"/>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924A3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24A32"/>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24A32"/>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24A32"/>
    <w:pPr>
      <w:spacing w:before="240" w:after="60"/>
      <w:outlineLvl w:val="6"/>
    </w:pPr>
    <w:rPr>
      <w:rFonts w:ascii="Calibri" w:hAnsi="Calibri"/>
    </w:rPr>
  </w:style>
  <w:style w:type="paragraph" w:styleId="Heading8">
    <w:name w:val="heading 8"/>
    <w:basedOn w:val="Normal"/>
    <w:next w:val="Normal"/>
    <w:link w:val="Heading8Char"/>
    <w:unhideWhenUsed/>
    <w:qFormat/>
    <w:rsid w:val="00924A3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
    <w:rPr>
      <w:rFonts w:ascii="Cambria" w:eastAsia="Times New Roman" w:hAnsi="Cambria" w:cs="Times New Roman"/>
      <w:b/>
      <w:bCs/>
      <w:kern w:val="32"/>
      <w:sz w:val="32"/>
      <w:szCs w:val="32"/>
    </w:rPr>
  </w:style>
  <w:style w:type="paragraph" w:customStyle="1" w:styleId="body">
    <w:name w:val="body"/>
    <w:basedOn w:val="Normal"/>
    <w:uiPriority w:val="99"/>
    <w:pPr>
      <w:spacing w:before="100" w:beforeAutospacing="1" w:after="100" w:afterAutospacing="1"/>
    </w:pPr>
    <w:rPr>
      <w:rFonts w:ascii="Times New Roman" w:hAnsi="Times New Roman"/>
    </w:rPr>
  </w:style>
  <w:style w:type="paragraph" w:styleId="NormalWeb">
    <w:name w:val="Normal (Web)"/>
    <w:basedOn w:val="Normal"/>
    <w:uiPriority w:val="99"/>
    <w:pPr>
      <w:spacing w:before="100" w:beforeAutospacing="1" w:after="100" w:afterAutospacing="1"/>
    </w:pPr>
    <w:rPr>
      <w:rFonts w:ascii="Times New Roman" w:hAnsi="Times New Roma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Arial" w:hAnsi="Arial"/>
      <w:sz w:val="24"/>
      <w:szCs w:val="24"/>
    </w:rPr>
  </w:style>
  <w:style w:type="character" w:styleId="PageNumber">
    <w:name w:val="page number"/>
    <w:rPr>
      <w:rFonts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pPr>
    <w:rPr>
      <w:rFonts w:ascii="Times New Roman" w:hAnsi="Times New Roman"/>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uiPriority w:val="99"/>
    <w:rPr>
      <w:rFonts w:ascii="Arial" w:hAnsi="Arial"/>
      <w:sz w:val="24"/>
      <w:szCs w:val="24"/>
    </w:rPr>
  </w:style>
  <w:style w:type="paragraph" w:customStyle="1" w:styleId="Pa34">
    <w:name w:val="Pa34"/>
    <w:basedOn w:val="Normal"/>
    <w:next w:val="Normal"/>
    <w:uiPriority w:val="99"/>
    <w:pPr>
      <w:autoSpaceDE w:val="0"/>
      <w:autoSpaceDN w:val="0"/>
      <w:adjustRightInd w:val="0"/>
      <w:spacing w:line="281" w:lineRule="atLeast"/>
    </w:pPr>
    <w:rPr>
      <w:rFonts w:ascii="Stone Sans" w:hAnsi="Stone Sans"/>
    </w:rPr>
  </w:style>
  <w:style w:type="paragraph" w:customStyle="1" w:styleId="Pa54">
    <w:name w:val="Pa54"/>
    <w:basedOn w:val="Normal"/>
    <w:next w:val="Normal"/>
    <w:uiPriority w:val="99"/>
    <w:pPr>
      <w:autoSpaceDE w:val="0"/>
      <w:autoSpaceDN w:val="0"/>
      <w:adjustRightInd w:val="0"/>
      <w:spacing w:line="181" w:lineRule="atLeast"/>
    </w:pPr>
    <w:rPr>
      <w:rFonts w:ascii="Stone Sans" w:hAnsi="Stone Sans"/>
    </w:rPr>
  </w:style>
  <w:style w:type="character" w:styleId="Strong">
    <w:name w:val="Strong"/>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pPr>
      <w:keepLines/>
      <w:spacing w:before="480" w:line="276" w:lineRule="auto"/>
      <w:outlineLvl w:val="9"/>
    </w:pPr>
    <w:rPr>
      <w:rFonts w:ascii="Cambria" w:hAnsi="Cambria"/>
      <w:bCs/>
      <w:color w:val="365F91"/>
      <w:sz w:val="28"/>
      <w:szCs w:val="28"/>
      <w:lang w:val="en-US"/>
    </w:rPr>
  </w:style>
  <w:style w:type="paragraph" w:styleId="TOC1">
    <w:name w:val="toc 1"/>
    <w:basedOn w:val="Normal"/>
    <w:next w:val="Normal"/>
    <w:autoRedefine/>
    <w:uiPriority w:val="39"/>
    <w:unhideWhenUsed/>
    <w:qFormat/>
    <w:pPr>
      <w:spacing w:after="100"/>
    </w:pPr>
  </w:style>
  <w:style w:type="character" w:styleId="Hyperlink">
    <w:name w:val="Hyperlink"/>
    <w:unhideWhenUsed/>
    <w:rPr>
      <w:color w:val="0000FF"/>
      <w:u w:val="single"/>
    </w:rPr>
  </w:style>
  <w:style w:type="paragraph" w:styleId="TOC2">
    <w:name w:val="toc 2"/>
    <w:basedOn w:val="Normal"/>
    <w:next w:val="Normal"/>
    <w:autoRedefine/>
    <w:uiPriority w:val="39"/>
    <w:semiHidden/>
    <w:unhideWhenUsed/>
    <w:qFormat/>
    <w:pPr>
      <w:spacing w:after="100" w:line="276" w:lineRule="auto"/>
      <w:ind w:left="220"/>
    </w:pPr>
    <w:rPr>
      <w:rFonts w:ascii="Calibri" w:hAnsi="Calibri"/>
      <w:sz w:val="22"/>
      <w:szCs w:val="22"/>
      <w:lang w:val="en-US" w:eastAsia="en-US"/>
    </w:rPr>
  </w:style>
  <w:style w:type="paragraph" w:styleId="TOC3">
    <w:name w:val="toc 3"/>
    <w:basedOn w:val="Normal"/>
    <w:next w:val="Normal"/>
    <w:autoRedefine/>
    <w:uiPriority w:val="39"/>
    <w:semiHidden/>
    <w:unhideWhenUsed/>
    <w:qFormat/>
    <w:pPr>
      <w:spacing w:after="100" w:line="276" w:lineRule="auto"/>
      <w:ind w:left="440"/>
    </w:pPr>
    <w:rPr>
      <w:rFonts w:ascii="Calibri" w:hAnsi="Calibri"/>
      <w:sz w:val="22"/>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styleId="Revision">
    <w:name w:val="Revision"/>
    <w:hidden/>
    <w:uiPriority w:val="99"/>
    <w:semiHidden/>
    <w:rPr>
      <w:rFonts w:ascii="Arial" w:hAnsi="Arial"/>
      <w:sz w:val="24"/>
      <w:szCs w:val="24"/>
    </w:rPr>
  </w:style>
  <w:style w:type="paragraph" w:styleId="BodyText">
    <w:name w:val="Body Text"/>
    <w:basedOn w:val="Normal"/>
    <w:link w:val="BodyTextChar"/>
    <w:qFormat/>
    <w:pPr>
      <w:widowControl w:val="0"/>
      <w:ind w:left="113"/>
    </w:pPr>
    <w:rPr>
      <w:rFonts w:eastAsia="Arial"/>
      <w:sz w:val="20"/>
      <w:szCs w:val="20"/>
      <w:lang w:val="en-US" w:eastAsia="en-US"/>
    </w:rPr>
  </w:style>
  <w:style w:type="character" w:customStyle="1" w:styleId="BodyTextChar">
    <w:name w:val="Body Text Char"/>
    <w:link w:val="BodyText"/>
    <w:uiPriority w:val="1"/>
    <w:rPr>
      <w:rFonts w:ascii="Arial" w:eastAsia="Arial" w:hAnsi="Arial"/>
      <w:lang w:val="en-US" w:eastAsia="en-US"/>
    </w:rPr>
  </w:style>
  <w:style w:type="paragraph" w:customStyle="1" w:styleId="TableParagraph">
    <w:name w:val="Table Paragraph"/>
    <w:basedOn w:val="Normal"/>
    <w:uiPriority w:val="1"/>
    <w:qFormat/>
    <w:pPr>
      <w:widowControl w:val="0"/>
    </w:pPr>
    <w:rPr>
      <w:rFonts w:ascii="Calibri" w:eastAsia="Calibri" w:hAnsi="Calibri"/>
      <w:sz w:val="22"/>
      <w:szCs w:val="22"/>
      <w:lang w:val="en-US"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ascii="Arial" w:hAnsi="Arial"/>
      <w:sz w:val="24"/>
      <w:szCs w:val="24"/>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ascii="Arial" w:hAnsi="Arial"/>
      <w:sz w:val="16"/>
      <w:szCs w:val="16"/>
    </w:rPr>
  </w:style>
  <w:style w:type="paragraph" w:customStyle="1" w:styleId="Style2">
    <w:name w:val="Style2"/>
    <w:basedOn w:val="Heading1"/>
    <w:qFormat/>
    <w:rsid w:val="009D167D"/>
    <w:pPr>
      <w:keepNext w:val="0"/>
      <w:spacing w:after="200" w:line="276" w:lineRule="auto"/>
      <w:ind w:left="1565" w:hanging="567"/>
    </w:pPr>
    <w:rPr>
      <w:rFonts w:cs="Arial"/>
      <w:bCs/>
    </w:rPr>
  </w:style>
  <w:style w:type="paragraph" w:customStyle="1" w:styleId="PolicyLevel3">
    <w:name w:val="Policy Level 3"/>
    <w:basedOn w:val="Style2"/>
    <w:qFormat/>
    <w:rsid w:val="009D167D"/>
    <w:pPr>
      <w:tabs>
        <w:tab w:val="num" w:pos="360"/>
      </w:tabs>
      <w:ind w:left="1730" w:hanging="505"/>
    </w:pPr>
  </w:style>
  <w:style w:type="numbering" w:customStyle="1" w:styleId="Style1">
    <w:name w:val="Style1"/>
    <w:uiPriority w:val="99"/>
    <w:rsid w:val="009D167D"/>
    <w:pPr>
      <w:numPr>
        <w:numId w:val="1"/>
      </w:numPr>
    </w:pPr>
  </w:style>
  <w:style w:type="character" w:customStyle="1" w:styleId="Heading2Char">
    <w:name w:val="Heading 2 Char"/>
    <w:link w:val="Heading2"/>
    <w:uiPriority w:val="9"/>
    <w:semiHidden/>
    <w:rsid w:val="00924A3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24A32"/>
    <w:rPr>
      <w:rFonts w:ascii="Cambria" w:eastAsia="Times New Roman" w:hAnsi="Cambria" w:cs="Times New Roman"/>
      <w:b/>
      <w:bCs/>
      <w:sz w:val="26"/>
      <w:szCs w:val="26"/>
    </w:rPr>
  </w:style>
  <w:style w:type="character" w:customStyle="1" w:styleId="Heading4Char">
    <w:name w:val="Heading 4 Char"/>
    <w:link w:val="Heading4"/>
    <w:uiPriority w:val="9"/>
    <w:semiHidden/>
    <w:rsid w:val="00924A32"/>
    <w:rPr>
      <w:rFonts w:ascii="Calibri" w:eastAsia="Times New Roman" w:hAnsi="Calibri" w:cs="Times New Roman"/>
      <w:b/>
      <w:bCs/>
      <w:sz w:val="28"/>
      <w:szCs w:val="28"/>
    </w:rPr>
  </w:style>
  <w:style w:type="character" w:customStyle="1" w:styleId="Heading5Char">
    <w:name w:val="Heading 5 Char"/>
    <w:link w:val="Heading5"/>
    <w:uiPriority w:val="9"/>
    <w:semiHidden/>
    <w:rsid w:val="00924A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24A32"/>
    <w:rPr>
      <w:rFonts w:ascii="Calibri" w:eastAsia="Times New Roman" w:hAnsi="Calibri" w:cs="Times New Roman"/>
      <w:b/>
      <w:bCs/>
      <w:sz w:val="22"/>
      <w:szCs w:val="22"/>
    </w:rPr>
  </w:style>
  <w:style w:type="character" w:customStyle="1" w:styleId="Heading7Char">
    <w:name w:val="Heading 7 Char"/>
    <w:link w:val="Heading7"/>
    <w:uiPriority w:val="9"/>
    <w:semiHidden/>
    <w:rsid w:val="00924A32"/>
    <w:rPr>
      <w:rFonts w:ascii="Calibri" w:eastAsia="Times New Roman" w:hAnsi="Calibri" w:cs="Times New Roman"/>
      <w:sz w:val="24"/>
      <w:szCs w:val="24"/>
    </w:rPr>
  </w:style>
  <w:style w:type="character" w:customStyle="1" w:styleId="Heading8Char">
    <w:name w:val="Heading 8 Char"/>
    <w:link w:val="Heading8"/>
    <w:uiPriority w:val="9"/>
    <w:semiHidden/>
    <w:rsid w:val="00924A32"/>
    <w:rPr>
      <w:rFonts w:ascii="Calibri" w:eastAsia="Times New Roman" w:hAnsi="Calibri" w:cs="Times New Roman"/>
      <w:i/>
      <w:iCs/>
      <w:sz w:val="24"/>
      <w:szCs w:val="24"/>
    </w:rPr>
  </w:style>
  <w:style w:type="paragraph" w:styleId="BodyText3">
    <w:name w:val="Body Text 3"/>
    <w:basedOn w:val="Normal"/>
    <w:link w:val="BodyText3Char"/>
    <w:unhideWhenUsed/>
    <w:rsid w:val="00924A32"/>
    <w:pPr>
      <w:spacing w:after="120"/>
    </w:pPr>
    <w:rPr>
      <w:sz w:val="16"/>
      <w:szCs w:val="16"/>
    </w:rPr>
  </w:style>
  <w:style w:type="character" w:customStyle="1" w:styleId="BodyText3Char">
    <w:name w:val="Body Text 3 Char"/>
    <w:link w:val="BodyText3"/>
    <w:uiPriority w:val="99"/>
    <w:semiHidden/>
    <w:rsid w:val="00924A32"/>
    <w:rPr>
      <w:rFonts w:ascii="Arial" w:hAnsi="Arial"/>
      <w:sz w:val="16"/>
      <w:szCs w:val="16"/>
    </w:rPr>
  </w:style>
  <w:style w:type="paragraph" w:styleId="BodyText2">
    <w:name w:val="Body Text 2"/>
    <w:basedOn w:val="Normal"/>
    <w:link w:val="BodyText2Char"/>
    <w:unhideWhenUsed/>
    <w:rsid w:val="00924A32"/>
    <w:pPr>
      <w:spacing w:after="120" w:line="480" w:lineRule="auto"/>
    </w:pPr>
  </w:style>
  <w:style w:type="character" w:customStyle="1" w:styleId="BodyText2Char">
    <w:name w:val="Body Text 2 Char"/>
    <w:link w:val="BodyText2"/>
    <w:uiPriority w:val="99"/>
    <w:semiHidden/>
    <w:rsid w:val="00924A32"/>
    <w:rPr>
      <w:rFonts w:ascii="Arial" w:hAnsi="Arial"/>
      <w:sz w:val="24"/>
      <w:szCs w:val="24"/>
    </w:rPr>
  </w:style>
  <w:style w:type="numbering" w:customStyle="1" w:styleId="NoList1">
    <w:name w:val="No List1"/>
    <w:next w:val="NoList"/>
    <w:uiPriority w:val="99"/>
    <w:semiHidden/>
    <w:unhideWhenUsed/>
    <w:rsid w:val="00924A32"/>
  </w:style>
  <w:style w:type="paragraph" w:styleId="Title">
    <w:name w:val="Title"/>
    <w:basedOn w:val="Normal"/>
    <w:link w:val="TitleChar"/>
    <w:qFormat/>
    <w:rsid w:val="00924A32"/>
    <w:pPr>
      <w:jc w:val="center"/>
    </w:pPr>
    <w:rPr>
      <w:b/>
      <w:szCs w:val="20"/>
      <w:u w:val="single"/>
    </w:rPr>
  </w:style>
  <w:style w:type="character" w:customStyle="1" w:styleId="TitleChar">
    <w:name w:val="Title Char"/>
    <w:link w:val="Title"/>
    <w:rsid w:val="00924A32"/>
    <w:rPr>
      <w:rFonts w:ascii="Arial" w:hAnsi="Arial"/>
      <w:b/>
      <w:sz w:val="24"/>
      <w:u w:val="single"/>
    </w:rPr>
  </w:style>
  <w:style w:type="character" w:customStyle="1" w:styleId="FollowedHyperlink1">
    <w:name w:val="FollowedHyperlink1"/>
    <w:semiHidden/>
    <w:unhideWhenUsed/>
    <w:rsid w:val="00924A32"/>
    <w:rPr>
      <w:color w:val="800080"/>
      <w:u w:val="single"/>
    </w:rPr>
  </w:style>
  <w:style w:type="character" w:styleId="FollowedHyperlink">
    <w:name w:val="FollowedHyperlink"/>
    <w:uiPriority w:val="99"/>
    <w:semiHidden/>
    <w:unhideWhenUsed/>
    <w:rsid w:val="00924A32"/>
    <w:rPr>
      <w:color w:val="800080"/>
      <w:u w:val="single"/>
    </w:rPr>
  </w:style>
  <w:style w:type="paragraph" w:styleId="NoSpacing">
    <w:name w:val="No Spacing"/>
    <w:link w:val="NoSpacingChar"/>
    <w:uiPriority w:val="1"/>
    <w:qFormat/>
    <w:rsid w:val="00360601"/>
    <w:rPr>
      <w:rFonts w:ascii="Calibri" w:hAnsi="Calibri"/>
      <w:sz w:val="22"/>
      <w:szCs w:val="22"/>
      <w:lang w:val="en-US" w:eastAsia="en-US"/>
    </w:rPr>
  </w:style>
  <w:style w:type="character" w:customStyle="1" w:styleId="NoSpacingChar">
    <w:name w:val="No Spacing Char"/>
    <w:link w:val="NoSpacing"/>
    <w:uiPriority w:val="1"/>
    <w:rsid w:val="00360601"/>
    <w:rPr>
      <w:rFonts w:ascii="Calibri" w:hAnsi="Calibri"/>
      <w:sz w:val="22"/>
      <w:szCs w:val="22"/>
      <w:lang w:val="en-US" w:eastAsia="en-US"/>
    </w:rPr>
  </w:style>
  <w:style w:type="character" w:styleId="UnresolvedMention">
    <w:name w:val="Unresolved Mention"/>
    <w:uiPriority w:val="99"/>
    <w:semiHidden/>
    <w:unhideWhenUsed/>
    <w:rsid w:val="00CA44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8297">
      <w:bodyDiv w:val="1"/>
      <w:marLeft w:val="0"/>
      <w:marRight w:val="0"/>
      <w:marTop w:val="0"/>
      <w:marBottom w:val="0"/>
      <w:divBdr>
        <w:top w:val="none" w:sz="0" w:space="0" w:color="auto"/>
        <w:left w:val="none" w:sz="0" w:space="0" w:color="auto"/>
        <w:bottom w:val="none" w:sz="0" w:space="0" w:color="auto"/>
        <w:right w:val="none" w:sz="0" w:space="0" w:color="auto"/>
      </w:divBdr>
    </w:div>
    <w:div w:id="129172619">
      <w:bodyDiv w:val="1"/>
      <w:marLeft w:val="0"/>
      <w:marRight w:val="0"/>
      <w:marTop w:val="0"/>
      <w:marBottom w:val="0"/>
      <w:divBdr>
        <w:top w:val="none" w:sz="0" w:space="0" w:color="auto"/>
        <w:left w:val="none" w:sz="0" w:space="0" w:color="auto"/>
        <w:bottom w:val="none" w:sz="0" w:space="0" w:color="auto"/>
        <w:right w:val="none" w:sz="0" w:space="0" w:color="auto"/>
      </w:divBdr>
    </w:div>
    <w:div w:id="650403113">
      <w:bodyDiv w:val="1"/>
      <w:marLeft w:val="0"/>
      <w:marRight w:val="0"/>
      <w:marTop w:val="0"/>
      <w:marBottom w:val="0"/>
      <w:divBdr>
        <w:top w:val="none" w:sz="0" w:space="0" w:color="auto"/>
        <w:left w:val="none" w:sz="0" w:space="0" w:color="auto"/>
        <w:bottom w:val="none" w:sz="0" w:space="0" w:color="auto"/>
        <w:right w:val="none" w:sz="0" w:space="0" w:color="auto"/>
      </w:divBdr>
      <w:divsChild>
        <w:div w:id="418914905">
          <w:marLeft w:val="547"/>
          <w:marRight w:val="0"/>
          <w:marTop w:val="154"/>
          <w:marBottom w:val="0"/>
          <w:divBdr>
            <w:top w:val="none" w:sz="0" w:space="0" w:color="auto"/>
            <w:left w:val="none" w:sz="0" w:space="0" w:color="auto"/>
            <w:bottom w:val="none" w:sz="0" w:space="0" w:color="auto"/>
            <w:right w:val="none" w:sz="0" w:space="0" w:color="auto"/>
          </w:divBdr>
        </w:div>
        <w:div w:id="585769178">
          <w:marLeft w:val="547"/>
          <w:marRight w:val="0"/>
          <w:marTop w:val="154"/>
          <w:marBottom w:val="0"/>
          <w:divBdr>
            <w:top w:val="none" w:sz="0" w:space="0" w:color="auto"/>
            <w:left w:val="none" w:sz="0" w:space="0" w:color="auto"/>
            <w:bottom w:val="none" w:sz="0" w:space="0" w:color="auto"/>
            <w:right w:val="none" w:sz="0" w:space="0" w:color="auto"/>
          </w:divBdr>
        </w:div>
        <w:div w:id="741563888">
          <w:marLeft w:val="547"/>
          <w:marRight w:val="0"/>
          <w:marTop w:val="154"/>
          <w:marBottom w:val="0"/>
          <w:divBdr>
            <w:top w:val="none" w:sz="0" w:space="0" w:color="auto"/>
            <w:left w:val="none" w:sz="0" w:space="0" w:color="auto"/>
            <w:bottom w:val="none" w:sz="0" w:space="0" w:color="auto"/>
            <w:right w:val="none" w:sz="0" w:space="0" w:color="auto"/>
          </w:divBdr>
        </w:div>
        <w:div w:id="1196967874">
          <w:marLeft w:val="547"/>
          <w:marRight w:val="0"/>
          <w:marTop w:val="154"/>
          <w:marBottom w:val="0"/>
          <w:divBdr>
            <w:top w:val="none" w:sz="0" w:space="0" w:color="auto"/>
            <w:left w:val="none" w:sz="0" w:space="0" w:color="auto"/>
            <w:bottom w:val="none" w:sz="0" w:space="0" w:color="auto"/>
            <w:right w:val="none" w:sz="0" w:space="0" w:color="auto"/>
          </w:divBdr>
        </w:div>
        <w:div w:id="1551839076">
          <w:marLeft w:val="547"/>
          <w:marRight w:val="0"/>
          <w:marTop w:val="154"/>
          <w:marBottom w:val="0"/>
          <w:divBdr>
            <w:top w:val="none" w:sz="0" w:space="0" w:color="auto"/>
            <w:left w:val="none" w:sz="0" w:space="0" w:color="auto"/>
            <w:bottom w:val="none" w:sz="0" w:space="0" w:color="auto"/>
            <w:right w:val="none" w:sz="0" w:space="0" w:color="auto"/>
          </w:divBdr>
        </w:div>
      </w:divsChild>
    </w:div>
    <w:div w:id="713847468">
      <w:bodyDiv w:val="1"/>
      <w:marLeft w:val="0"/>
      <w:marRight w:val="0"/>
      <w:marTop w:val="0"/>
      <w:marBottom w:val="0"/>
      <w:divBdr>
        <w:top w:val="none" w:sz="0" w:space="0" w:color="auto"/>
        <w:left w:val="none" w:sz="0" w:space="0" w:color="auto"/>
        <w:bottom w:val="none" w:sz="0" w:space="0" w:color="auto"/>
        <w:right w:val="none" w:sz="0" w:space="0" w:color="auto"/>
      </w:divBdr>
    </w:div>
    <w:div w:id="1125584126">
      <w:bodyDiv w:val="1"/>
      <w:marLeft w:val="0"/>
      <w:marRight w:val="0"/>
      <w:marTop w:val="0"/>
      <w:marBottom w:val="0"/>
      <w:divBdr>
        <w:top w:val="none" w:sz="0" w:space="0" w:color="auto"/>
        <w:left w:val="none" w:sz="0" w:space="0" w:color="auto"/>
        <w:bottom w:val="none" w:sz="0" w:space="0" w:color="auto"/>
        <w:right w:val="none" w:sz="0" w:space="0" w:color="auto"/>
      </w:divBdr>
    </w:div>
    <w:div w:id="1290935701">
      <w:bodyDiv w:val="1"/>
      <w:marLeft w:val="0"/>
      <w:marRight w:val="0"/>
      <w:marTop w:val="0"/>
      <w:marBottom w:val="0"/>
      <w:divBdr>
        <w:top w:val="none" w:sz="0" w:space="0" w:color="auto"/>
        <w:left w:val="none" w:sz="0" w:space="0" w:color="auto"/>
        <w:bottom w:val="none" w:sz="0" w:space="0" w:color="auto"/>
        <w:right w:val="none" w:sz="0" w:space="0" w:color="auto"/>
      </w:divBdr>
    </w:div>
    <w:div w:id="1750272408">
      <w:bodyDiv w:val="1"/>
      <w:marLeft w:val="0"/>
      <w:marRight w:val="0"/>
      <w:marTop w:val="0"/>
      <w:marBottom w:val="0"/>
      <w:divBdr>
        <w:top w:val="none" w:sz="0" w:space="0" w:color="auto"/>
        <w:left w:val="none" w:sz="0" w:space="0" w:color="auto"/>
        <w:bottom w:val="none" w:sz="0" w:space="0" w:color="auto"/>
        <w:right w:val="none" w:sz="0" w:space="0" w:color="auto"/>
      </w:divBdr>
    </w:div>
    <w:div w:id="2037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gov.uk" TargetMode="External"/><Relationship Id="rId26" Type="http://schemas.openxmlformats.org/officeDocument/2006/relationships/image" Target="http://teameb/Userfiles/uploads/alan.smith/BMDC-logo-Bw-outline%20RGB.jpg" TargetMode="External"/><Relationship Id="rId3" Type="http://schemas.openxmlformats.org/officeDocument/2006/relationships/styles" Target="styles.xml"/><Relationship Id="rId21" Type="http://schemas.openxmlformats.org/officeDocument/2006/relationships/hyperlink" Target="http://www.bradford-scb.org.uk/PDF/Bradford%20Thresholds%20of%20Need%20Vs%201%20June%202010.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v.uk" TargetMode="External"/><Relationship Id="rId25" Type="http://schemas.openxmlformats.org/officeDocument/2006/relationships/image" Target="http://teameb/Userfiles/uploads/alan.smith/BMDC-logo-Bw-outline%20RGB.jpg" TargetMode="External"/><Relationship Id="rId2" Type="http://schemas.openxmlformats.org/officeDocument/2006/relationships/numbering" Target="numbering.xml"/><Relationship Id="rId16" Type="http://schemas.openxmlformats.org/officeDocument/2006/relationships/hyperlink" Target="https://bso.bradford.gov.uk/Schools/CMSPage.aspx?mid=50" TargetMode="External"/><Relationship Id="rId20" Type="http://schemas.openxmlformats.org/officeDocument/2006/relationships/hyperlink" Target="https://www.gov.uk/government/publications/dealing-with-issues-relating-to-parental-responsibil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gov.uk/government/uploads/system/uploads/attachment_data/file/550499/Keeping_children_safe_in_education_Part_1.pdf" TargetMode="External"/><Relationship Id="rId23" Type="http://schemas.openxmlformats.org/officeDocument/2006/relationships/hyperlink" Target="https://www.nspcc.org.uk/preventing-abuse/child-abuse-and-neglect/"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gov.uk/government/uploads/system/uploads/attachment_data/file/528473/Disqualification_under_the_childcare_act_June2016.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scb.org.uk" TargetMode="External"/><Relationship Id="rId27" Type="http://schemas.openxmlformats.org/officeDocument/2006/relationships/hyperlink" Target="http://www.bradford-scb.org.uk/PDF/Common%20Referral%20Form%20Bradford%20Children%27s%20Social%20Car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76E6C-C09C-428B-A0D9-7D3B19D8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7224</Words>
  <Characters>39630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Education Bradford</Company>
  <LinksUpToDate>false</LinksUpToDate>
  <CharactersWithSpaces>46761</CharactersWithSpaces>
  <SharedDoc>false</SharedDoc>
  <HLinks>
    <vt:vector size="60" baseType="variant">
      <vt:variant>
        <vt:i4>524371</vt:i4>
      </vt:variant>
      <vt:variant>
        <vt:i4>27</vt:i4>
      </vt:variant>
      <vt:variant>
        <vt:i4>0</vt:i4>
      </vt:variant>
      <vt:variant>
        <vt:i4>5</vt:i4>
      </vt:variant>
      <vt:variant>
        <vt:lpwstr>http://www.bradford-scb.org.uk/PDF/Common Referral Form Bradford Children%27s Social Care.doc</vt:lpwstr>
      </vt:variant>
      <vt:variant>
        <vt:lpwstr/>
      </vt:variant>
      <vt:variant>
        <vt:i4>2818168</vt:i4>
      </vt:variant>
      <vt:variant>
        <vt:i4>24</vt:i4>
      </vt:variant>
      <vt:variant>
        <vt:i4>0</vt:i4>
      </vt:variant>
      <vt:variant>
        <vt:i4>5</vt:i4>
      </vt:variant>
      <vt:variant>
        <vt:lpwstr>https://www.nspcc.org.uk/preventing-abuse/child-abuse-and-neglect/</vt:lpwstr>
      </vt:variant>
      <vt:variant>
        <vt:lpwstr/>
      </vt:variant>
      <vt:variant>
        <vt:i4>3342396</vt:i4>
      </vt:variant>
      <vt:variant>
        <vt:i4>21</vt:i4>
      </vt:variant>
      <vt:variant>
        <vt:i4>0</vt:i4>
      </vt:variant>
      <vt:variant>
        <vt:i4>5</vt:i4>
      </vt:variant>
      <vt:variant>
        <vt:lpwstr>http://www.bscb.org.uk/</vt:lpwstr>
      </vt:variant>
      <vt:variant>
        <vt:lpwstr/>
      </vt:variant>
      <vt:variant>
        <vt:i4>5308509</vt:i4>
      </vt:variant>
      <vt:variant>
        <vt:i4>18</vt:i4>
      </vt:variant>
      <vt:variant>
        <vt:i4>0</vt:i4>
      </vt:variant>
      <vt:variant>
        <vt:i4>5</vt:i4>
      </vt:variant>
      <vt:variant>
        <vt:lpwstr>http://www.bradford-scb.org.uk/PDF/Bradford Thresholds of Need Vs 1 June 2010.pdf</vt:lpwstr>
      </vt:variant>
      <vt:variant>
        <vt:lpwstr/>
      </vt:variant>
      <vt:variant>
        <vt:i4>6422653</vt:i4>
      </vt:variant>
      <vt:variant>
        <vt:i4>15</vt:i4>
      </vt:variant>
      <vt:variant>
        <vt:i4>0</vt:i4>
      </vt:variant>
      <vt:variant>
        <vt:i4>5</vt:i4>
      </vt:variant>
      <vt:variant>
        <vt:lpwstr>https://www.gov.uk/government/publications/dealing-with-issues-relating-to-parental-responsibility</vt:lpwstr>
      </vt:variant>
      <vt:variant>
        <vt:lpwstr/>
      </vt:variant>
      <vt:variant>
        <vt:i4>7471230</vt:i4>
      </vt:variant>
      <vt:variant>
        <vt:i4>12</vt:i4>
      </vt:variant>
      <vt:variant>
        <vt:i4>0</vt:i4>
      </vt:variant>
      <vt:variant>
        <vt:i4>5</vt:i4>
      </vt:variant>
      <vt:variant>
        <vt:lpwstr>https://www.gov.uk/government/uploads/system/uploads/attachment_data/file/528473/Disqualification_under_the_childcare_act_June2016.pdf</vt:lpwstr>
      </vt:variant>
      <vt:variant>
        <vt:lpwstr/>
      </vt:variant>
      <vt:variant>
        <vt:i4>6291578</vt:i4>
      </vt:variant>
      <vt:variant>
        <vt:i4>9</vt:i4>
      </vt:variant>
      <vt:variant>
        <vt:i4>0</vt:i4>
      </vt:variant>
      <vt:variant>
        <vt:i4>5</vt:i4>
      </vt:variant>
      <vt:variant>
        <vt:lpwstr>http://www.gov.uk/</vt:lpwstr>
      </vt:variant>
      <vt:variant>
        <vt:lpwstr/>
      </vt:variant>
      <vt:variant>
        <vt:i4>6291578</vt:i4>
      </vt:variant>
      <vt:variant>
        <vt:i4>6</vt:i4>
      </vt:variant>
      <vt:variant>
        <vt:i4>0</vt:i4>
      </vt:variant>
      <vt:variant>
        <vt:i4>5</vt:i4>
      </vt:variant>
      <vt:variant>
        <vt:lpwstr>http://www.gov.uk/</vt:lpwstr>
      </vt:variant>
      <vt:variant>
        <vt:lpwstr/>
      </vt:variant>
      <vt:variant>
        <vt:i4>3538999</vt:i4>
      </vt:variant>
      <vt:variant>
        <vt:i4>3</vt:i4>
      </vt:variant>
      <vt:variant>
        <vt:i4>0</vt:i4>
      </vt:variant>
      <vt:variant>
        <vt:i4>5</vt:i4>
      </vt:variant>
      <vt:variant>
        <vt:lpwstr>https://bso.bradford.gov.uk/Schools/CMSPage.aspx?mid=50</vt:lpwstr>
      </vt:variant>
      <vt:variant>
        <vt:lpwstr/>
      </vt:variant>
      <vt:variant>
        <vt:i4>3276894</vt:i4>
      </vt:variant>
      <vt:variant>
        <vt:i4>0</vt:i4>
      </vt:variant>
      <vt:variant>
        <vt:i4>0</vt:i4>
      </vt:variant>
      <vt:variant>
        <vt:i4>5</vt:i4>
      </vt:variant>
      <vt:variant>
        <vt:lpwstr>https://www.gov.uk/government/uploads/system/uploads/attachment_data/file/550499/Keeping_children_safe_in_education_Part_1.pdf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carl.greenwood</dc:creator>
  <cp:keywords/>
  <cp:lastModifiedBy>Rob Whitehead</cp:lastModifiedBy>
  <cp:revision>33</cp:revision>
  <cp:lastPrinted>2017-01-04T09:47:00Z</cp:lastPrinted>
  <dcterms:created xsi:type="dcterms:W3CDTF">2017-10-20T07:35:00Z</dcterms:created>
  <dcterms:modified xsi:type="dcterms:W3CDTF">2017-10-23T14:11:00Z</dcterms:modified>
</cp:coreProperties>
</file>